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19DA4" w14:textId="77777777" w:rsidR="00C36EDB" w:rsidRPr="00C36EDB" w:rsidRDefault="00C36EDB" w:rsidP="00C36EDB">
      <w:pPr>
        <w:pBdr>
          <w:bottom w:val="thickThinSmallGap" w:sz="24" w:space="1" w:color="622423"/>
        </w:pBdr>
        <w:tabs>
          <w:tab w:val="center" w:pos="4513"/>
          <w:tab w:val="right" w:pos="9026"/>
        </w:tabs>
        <w:spacing w:after="0" w:line="240" w:lineRule="auto"/>
        <w:jc w:val="center"/>
        <w:rPr>
          <w:rFonts w:ascii="Century Gothic" w:eastAsia="Times New Roman" w:hAnsi="Century Gothic"/>
          <w:b/>
          <w:sz w:val="28"/>
          <w:szCs w:val="28"/>
        </w:rPr>
      </w:pPr>
      <w:r w:rsidRPr="00C36EDB">
        <w:rPr>
          <w:rFonts w:ascii="Century Gothic" w:eastAsia="Times New Roman" w:hAnsi="Century Gothic"/>
          <w:b/>
          <w:noProof/>
          <w:sz w:val="28"/>
          <w:szCs w:val="28"/>
          <w:lang w:eastAsia="en-GB"/>
        </w:rPr>
        <mc:AlternateContent>
          <mc:Choice Requires="wpg">
            <w:drawing>
              <wp:anchor distT="0" distB="0" distL="114300" distR="114300" simplePos="0" relativeHeight="251659264" behindDoc="0" locked="0" layoutInCell="1" allowOverlap="1" wp14:anchorId="7DB70A23" wp14:editId="59E791E4">
                <wp:simplePos x="0" y="0"/>
                <wp:positionH relativeFrom="column">
                  <wp:posOffset>8654174</wp:posOffset>
                </wp:positionH>
                <wp:positionV relativeFrom="paragraph">
                  <wp:posOffset>-330835</wp:posOffset>
                </wp:positionV>
                <wp:extent cx="690880" cy="824230"/>
                <wp:effectExtent l="0" t="0" r="1397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824230"/>
                          <a:chOff x="1861" y="7380"/>
                          <a:chExt cx="6240" cy="6322"/>
                        </a:xfrm>
                      </wpg:grpSpPr>
                      <wps:wsp>
                        <wps:cNvPr id="15" name="Rectangle 3"/>
                        <wps:cNvSpPr>
                          <a:spLocks noChangeArrowheads="1"/>
                        </wps:cNvSpPr>
                        <wps:spPr bwMode="auto">
                          <a:xfrm>
                            <a:off x="1861" y="7380"/>
                            <a:ext cx="6240" cy="6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861" y="7380"/>
                            <a:ext cx="6188" cy="6238"/>
                          </a:xfrm>
                          <a:custGeom>
                            <a:avLst/>
                            <a:gdLst>
                              <a:gd name="T0" fmla="*/ 7253 w 7253"/>
                              <a:gd name="T1" fmla="*/ 0 h 8278"/>
                              <a:gd name="T2" fmla="*/ 7245 w 7253"/>
                              <a:gd name="T3" fmla="*/ 3690 h 8278"/>
                              <a:gd name="T4" fmla="*/ 7185 w 7253"/>
                              <a:gd name="T5" fmla="*/ 4276 h 8278"/>
                              <a:gd name="T6" fmla="*/ 7078 w 7253"/>
                              <a:gd name="T7" fmla="*/ 4823 h 8278"/>
                              <a:gd name="T8" fmla="*/ 6925 w 7253"/>
                              <a:gd name="T9" fmla="*/ 5316 h 8278"/>
                              <a:gd name="T10" fmla="*/ 6727 w 7253"/>
                              <a:gd name="T11" fmla="*/ 5769 h 8278"/>
                              <a:gd name="T12" fmla="*/ 6499 w 7253"/>
                              <a:gd name="T13" fmla="*/ 6183 h 8278"/>
                              <a:gd name="T14" fmla="*/ 6247 w 7253"/>
                              <a:gd name="T15" fmla="*/ 6551 h 8278"/>
                              <a:gd name="T16" fmla="*/ 5973 w 7253"/>
                              <a:gd name="T17" fmla="*/ 6887 h 8278"/>
                              <a:gd name="T18" fmla="*/ 5684 w 7253"/>
                              <a:gd name="T19" fmla="*/ 7176 h 8278"/>
                              <a:gd name="T20" fmla="*/ 5386 w 7253"/>
                              <a:gd name="T21" fmla="*/ 7434 h 8278"/>
                              <a:gd name="T22" fmla="*/ 5082 w 7253"/>
                              <a:gd name="T23" fmla="*/ 7653 h 8278"/>
                              <a:gd name="T24" fmla="*/ 4785 w 7253"/>
                              <a:gd name="T25" fmla="*/ 7833 h 8278"/>
                              <a:gd name="T26" fmla="*/ 4503 w 7253"/>
                              <a:gd name="T27" fmla="*/ 7989 h 8278"/>
                              <a:gd name="T28" fmla="*/ 4228 w 7253"/>
                              <a:gd name="T29" fmla="*/ 8106 h 8278"/>
                              <a:gd name="T30" fmla="*/ 3984 w 7253"/>
                              <a:gd name="T31" fmla="*/ 8200 h 8278"/>
                              <a:gd name="T32" fmla="*/ 3764 w 7253"/>
                              <a:gd name="T33" fmla="*/ 8263 h 8278"/>
                              <a:gd name="T34" fmla="*/ 3565 w 7253"/>
                              <a:gd name="T35" fmla="*/ 8263 h 8278"/>
                              <a:gd name="T36" fmla="*/ 3337 w 7253"/>
                              <a:gd name="T37" fmla="*/ 8200 h 8278"/>
                              <a:gd name="T38" fmla="*/ 3078 w 7253"/>
                              <a:gd name="T39" fmla="*/ 8114 h 8278"/>
                              <a:gd name="T40" fmla="*/ 2804 w 7253"/>
                              <a:gd name="T41" fmla="*/ 7989 h 8278"/>
                              <a:gd name="T42" fmla="*/ 2506 w 7253"/>
                              <a:gd name="T43" fmla="*/ 7841 h 8278"/>
                              <a:gd name="T44" fmla="*/ 2202 w 7253"/>
                              <a:gd name="T45" fmla="*/ 7653 h 8278"/>
                              <a:gd name="T46" fmla="*/ 1897 w 7253"/>
                              <a:gd name="T47" fmla="*/ 7434 h 8278"/>
                              <a:gd name="T48" fmla="*/ 1592 w 7253"/>
                              <a:gd name="T49" fmla="*/ 7176 h 8278"/>
                              <a:gd name="T50" fmla="*/ 1303 w 7253"/>
                              <a:gd name="T51" fmla="*/ 6887 h 8278"/>
                              <a:gd name="T52" fmla="*/ 1021 w 7253"/>
                              <a:gd name="T53" fmla="*/ 6559 h 8278"/>
                              <a:gd name="T54" fmla="*/ 762 w 7253"/>
                              <a:gd name="T55" fmla="*/ 6183 h 8278"/>
                              <a:gd name="T56" fmla="*/ 533 w 7253"/>
                              <a:gd name="T57" fmla="*/ 5769 h 8278"/>
                              <a:gd name="T58" fmla="*/ 335 w 7253"/>
                              <a:gd name="T59" fmla="*/ 5316 h 8278"/>
                              <a:gd name="T60" fmla="*/ 175 w 7253"/>
                              <a:gd name="T61" fmla="*/ 4823 h 8278"/>
                              <a:gd name="T62" fmla="*/ 68 w 7253"/>
                              <a:gd name="T63" fmla="*/ 4276 h 8278"/>
                              <a:gd name="T64" fmla="*/ 7 w 7253"/>
                              <a:gd name="T65" fmla="*/ 3690 h 8278"/>
                              <a:gd name="T66" fmla="*/ 0 w 7253"/>
                              <a:gd name="T67" fmla="*/ 0 h 8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3" h="8278">
                                <a:moveTo>
                                  <a:pt x="0" y="0"/>
                                </a:moveTo>
                                <a:lnTo>
                                  <a:pt x="7253" y="0"/>
                                </a:lnTo>
                                <a:lnTo>
                                  <a:pt x="7253" y="3377"/>
                                </a:lnTo>
                                <a:lnTo>
                                  <a:pt x="7245" y="3690"/>
                                </a:lnTo>
                                <a:lnTo>
                                  <a:pt x="7223" y="3987"/>
                                </a:lnTo>
                                <a:lnTo>
                                  <a:pt x="7185" y="4276"/>
                                </a:lnTo>
                                <a:lnTo>
                                  <a:pt x="7139" y="4557"/>
                                </a:lnTo>
                                <a:lnTo>
                                  <a:pt x="7078" y="4823"/>
                                </a:lnTo>
                                <a:lnTo>
                                  <a:pt x="7009" y="5073"/>
                                </a:lnTo>
                                <a:lnTo>
                                  <a:pt x="6925" y="5316"/>
                                </a:lnTo>
                                <a:lnTo>
                                  <a:pt x="6834" y="5550"/>
                                </a:lnTo>
                                <a:lnTo>
                                  <a:pt x="6727" y="5769"/>
                                </a:lnTo>
                                <a:lnTo>
                                  <a:pt x="6621" y="5980"/>
                                </a:lnTo>
                                <a:lnTo>
                                  <a:pt x="6499" y="6183"/>
                                </a:lnTo>
                                <a:lnTo>
                                  <a:pt x="6377" y="6371"/>
                                </a:lnTo>
                                <a:lnTo>
                                  <a:pt x="6247" y="6551"/>
                                </a:lnTo>
                                <a:lnTo>
                                  <a:pt x="6110" y="6723"/>
                                </a:lnTo>
                                <a:lnTo>
                                  <a:pt x="5973" y="6887"/>
                                </a:lnTo>
                                <a:lnTo>
                                  <a:pt x="5828" y="7035"/>
                                </a:lnTo>
                                <a:lnTo>
                                  <a:pt x="5684" y="7176"/>
                                </a:lnTo>
                                <a:lnTo>
                                  <a:pt x="5531" y="7309"/>
                                </a:lnTo>
                                <a:lnTo>
                                  <a:pt x="5386" y="7434"/>
                                </a:lnTo>
                                <a:lnTo>
                                  <a:pt x="5234" y="7543"/>
                                </a:lnTo>
                                <a:lnTo>
                                  <a:pt x="5082" y="7653"/>
                                </a:lnTo>
                                <a:lnTo>
                                  <a:pt x="4937" y="7747"/>
                                </a:lnTo>
                                <a:lnTo>
                                  <a:pt x="4785" y="7833"/>
                                </a:lnTo>
                                <a:lnTo>
                                  <a:pt x="4640" y="7919"/>
                                </a:lnTo>
                                <a:lnTo>
                                  <a:pt x="4503" y="7989"/>
                                </a:lnTo>
                                <a:lnTo>
                                  <a:pt x="4365" y="8052"/>
                                </a:lnTo>
                                <a:lnTo>
                                  <a:pt x="4228" y="8106"/>
                                </a:lnTo>
                                <a:lnTo>
                                  <a:pt x="4099" y="8161"/>
                                </a:lnTo>
                                <a:lnTo>
                                  <a:pt x="3984" y="8200"/>
                                </a:lnTo>
                                <a:lnTo>
                                  <a:pt x="3870" y="8231"/>
                                </a:lnTo>
                                <a:lnTo>
                                  <a:pt x="3764" y="8263"/>
                                </a:lnTo>
                                <a:lnTo>
                                  <a:pt x="3664" y="8278"/>
                                </a:lnTo>
                                <a:lnTo>
                                  <a:pt x="3565" y="8263"/>
                                </a:lnTo>
                                <a:lnTo>
                                  <a:pt x="3451" y="8231"/>
                                </a:lnTo>
                                <a:lnTo>
                                  <a:pt x="3337" y="8200"/>
                                </a:lnTo>
                                <a:lnTo>
                                  <a:pt x="3207" y="8161"/>
                                </a:lnTo>
                                <a:lnTo>
                                  <a:pt x="3078" y="8114"/>
                                </a:lnTo>
                                <a:lnTo>
                                  <a:pt x="2941" y="8059"/>
                                </a:lnTo>
                                <a:lnTo>
                                  <a:pt x="2804" y="7989"/>
                                </a:lnTo>
                                <a:lnTo>
                                  <a:pt x="2659" y="7919"/>
                                </a:lnTo>
                                <a:lnTo>
                                  <a:pt x="2506" y="7841"/>
                                </a:lnTo>
                                <a:lnTo>
                                  <a:pt x="2354" y="7755"/>
                                </a:lnTo>
                                <a:lnTo>
                                  <a:pt x="2202" y="7653"/>
                                </a:lnTo>
                                <a:lnTo>
                                  <a:pt x="2049" y="7551"/>
                                </a:lnTo>
                                <a:lnTo>
                                  <a:pt x="1897" y="7434"/>
                                </a:lnTo>
                                <a:lnTo>
                                  <a:pt x="1744" y="7309"/>
                                </a:lnTo>
                                <a:lnTo>
                                  <a:pt x="1592" y="7176"/>
                                </a:lnTo>
                                <a:lnTo>
                                  <a:pt x="1447" y="7035"/>
                                </a:lnTo>
                                <a:lnTo>
                                  <a:pt x="1303" y="6887"/>
                                </a:lnTo>
                                <a:lnTo>
                                  <a:pt x="1158" y="6723"/>
                                </a:lnTo>
                                <a:lnTo>
                                  <a:pt x="1021" y="6559"/>
                                </a:lnTo>
                                <a:lnTo>
                                  <a:pt x="884" y="6371"/>
                                </a:lnTo>
                                <a:lnTo>
                                  <a:pt x="762" y="6183"/>
                                </a:lnTo>
                                <a:lnTo>
                                  <a:pt x="640" y="5980"/>
                                </a:lnTo>
                                <a:lnTo>
                                  <a:pt x="533" y="5769"/>
                                </a:lnTo>
                                <a:lnTo>
                                  <a:pt x="426" y="5550"/>
                                </a:lnTo>
                                <a:lnTo>
                                  <a:pt x="335" y="5316"/>
                                </a:lnTo>
                                <a:lnTo>
                                  <a:pt x="251" y="5073"/>
                                </a:lnTo>
                                <a:lnTo>
                                  <a:pt x="175" y="4823"/>
                                </a:lnTo>
                                <a:lnTo>
                                  <a:pt x="114" y="4557"/>
                                </a:lnTo>
                                <a:lnTo>
                                  <a:pt x="68" y="4276"/>
                                </a:lnTo>
                                <a:lnTo>
                                  <a:pt x="30" y="3987"/>
                                </a:lnTo>
                                <a:lnTo>
                                  <a:pt x="7" y="3690"/>
                                </a:lnTo>
                                <a:lnTo>
                                  <a:pt x="0" y="3377"/>
                                </a:lnTo>
                                <a:lnTo>
                                  <a:pt x="0" y="0"/>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17" name="Freeform 5"/>
                        <wps:cNvSpPr>
                          <a:spLocks/>
                        </wps:cNvSpPr>
                        <wps:spPr bwMode="auto">
                          <a:xfrm>
                            <a:off x="2459" y="7922"/>
                            <a:ext cx="5063" cy="5219"/>
                          </a:xfrm>
                          <a:custGeom>
                            <a:avLst/>
                            <a:gdLst>
                              <a:gd name="T0" fmla="*/ 5935 w 5935"/>
                              <a:gd name="T1" fmla="*/ 0 h 6926"/>
                              <a:gd name="T2" fmla="*/ 5935 w 5935"/>
                              <a:gd name="T3" fmla="*/ 3119 h 6926"/>
                              <a:gd name="T4" fmla="*/ 5882 w 5935"/>
                              <a:gd name="T5" fmla="*/ 3588 h 6926"/>
                              <a:gd name="T6" fmla="*/ 5798 w 5935"/>
                              <a:gd name="T7" fmla="*/ 4026 h 6926"/>
                              <a:gd name="T8" fmla="*/ 5669 w 5935"/>
                              <a:gd name="T9" fmla="*/ 4433 h 6926"/>
                              <a:gd name="T10" fmla="*/ 5509 w 5935"/>
                              <a:gd name="T11" fmla="*/ 4808 h 6926"/>
                              <a:gd name="T12" fmla="*/ 5318 w 5935"/>
                              <a:gd name="T13" fmla="*/ 5144 h 6926"/>
                              <a:gd name="T14" fmla="*/ 5105 w 5935"/>
                              <a:gd name="T15" fmla="*/ 5457 h 6926"/>
                              <a:gd name="T16" fmla="*/ 4876 w 5935"/>
                              <a:gd name="T17" fmla="*/ 5730 h 6926"/>
                              <a:gd name="T18" fmla="*/ 4640 w 5935"/>
                              <a:gd name="T19" fmla="*/ 5980 h 6926"/>
                              <a:gd name="T20" fmla="*/ 4396 w 5935"/>
                              <a:gd name="T21" fmla="*/ 6199 h 6926"/>
                              <a:gd name="T22" fmla="*/ 4145 w 5935"/>
                              <a:gd name="T23" fmla="*/ 6387 h 6926"/>
                              <a:gd name="T24" fmla="*/ 3901 w 5935"/>
                              <a:gd name="T25" fmla="*/ 6543 h 6926"/>
                              <a:gd name="T26" fmla="*/ 3657 w 5935"/>
                              <a:gd name="T27" fmla="*/ 6676 h 6926"/>
                              <a:gd name="T28" fmla="*/ 3436 w 5935"/>
                              <a:gd name="T29" fmla="*/ 6778 h 6926"/>
                              <a:gd name="T30" fmla="*/ 3230 w 5935"/>
                              <a:gd name="T31" fmla="*/ 6856 h 6926"/>
                              <a:gd name="T32" fmla="*/ 3048 w 5935"/>
                              <a:gd name="T33" fmla="*/ 6911 h 6926"/>
                              <a:gd name="T34" fmla="*/ 2796 w 5935"/>
                              <a:gd name="T35" fmla="*/ 6887 h 6926"/>
                              <a:gd name="T36" fmla="*/ 2392 w 5935"/>
                              <a:gd name="T37" fmla="*/ 6723 h 6926"/>
                              <a:gd name="T38" fmla="*/ 2042 w 5935"/>
                              <a:gd name="T39" fmla="*/ 6535 h 6926"/>
                              <a:gd name="T40" fmla="*/ 1798 w 5935"/>
                              <a:gd name="T41" fmla="*/ 6371 h 6926"/>
                              <a:gd name="T42" fmla="*/ 1547 w 5935"/>
                              <a:gd name="T43" fmla="*/ 6184 h 6926"/>
                              <a:gd name="T44" fmla="*/ 1303 w 5935"/>
                              <a:gd name="T45" fmla="*/ 5973 h 6926"/>
                              <a:gd name="T46" fmla="*/ 1059 w 5935"/>
                              <a:gd name="T47" fmla="*/ 5722 h 6926"/>
                              <a:gd name="T48" fmla="*/ 838 w 5935"/>
                              <a:gd name="T49" fmla="*/ 5449 h 6926"/>
                              <a:gd name="T50" fmla="*/ 625 w 5935"/>
                              <a:gd name="T51" fmla="*/ 5144 h 6926"/>
                              <a:gd name="T52" fmla="*/ 442 w 5935"/>
                              <a:gd name="T53" fmla="*/ 4800 h 6926"/>
                              <a:gd name="T54" fmla="*/ 282 w 5935"/>
                              <a:gd name="T55" fmla="*/ 4433 h 6926"/>
                              <a:gd name="T56" fmla="*/ 152 w 5935"/>
                              <a:gd name="T57" fmla="*/ 4026 h 6926"/>
                              <a:gd name="T58" fmla="*/ 61 w 5935"/>
                              <a:gd name="T59" fmla="*/ 3588 h 6926"/>
                              <a:gd name="T60" fmla="*/ 15 w 5935"/>
                              <a:gd name="T61" fmla="*/ 3119 h 6926"/>
                              <a:gd name="T62" fmla="*/ 0 w 5935"/>
                              <a:gd name="T63" fmla="*/ 0 h 6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35" h="6926">
                                <a:moveTo>
                                  <a:pt x="0" y="0"/>
                                </a:moveTo>
                                <a:lnTo>
                                  <a:pt x="5935" y="0"/>
                                </a:lnTo>
                                <a:lnTo>
                                  <a:pt x="5935" y="2869"/>
                                </a:lnTo>
                                <a:lnTo>
                                  <a:pt x="5935" y="3119"/>
                                </a:lnTo>
                                <a:lnTo>
                                  <a:pt x="5912" y="3362"/>
                                </a:lnTo>
                                <a:lnTo>
                                  <a:pt x="5882" y="3588"/>
                                </a:lnTo>
                                <a:lnTo>
                                  <a:pt x="5844" y="3815"/>
                                </a:lnTo>
                                <a:lnTo>
                                  <a:pt x="5798" y="4026"/>
                                </a:lnTo>
                                <a:lnTo>
                                  <a:pt x="5737" y="4237"/>
                                </a:lnTo>
                                <a:lnTo>
                                  <a:pt x="5669" y="4433"/>
                                </a:lnTo>
                                <a:lnTo>
                                  <a:pt x="5592" y="4628"/>
                                </a:lnTo>
                                <a:lnTo>
                                  <a:pt x="5509" y="4808"/>
                                </a:lnTo>
                                <a:lnTo>
                                  <a:pt x="5417" y="4980"/>
                                </a:lnTo>
                                <a:lnTo>
                                  <a:pt x="5318" y="5144"/>
                                </a:lnTo>
                                <a:lnTo>
                                  <a:pt x="5211" y="5308"/>
                                </a:lnTo>
                                <a:lnTo>
                                  <a:pt x="5105" y="5457"/>
                                </a:lnTo>
                                <a:lnTo>
                                  <a:pt x="4998" y="5597"/>
                                </a:lnTo>
                                <a:lnTo>
                                  <a:pt x="4876" y="5730"/>
                                </a:lnTo>
                                <a:lnTo>
                                  <a:pt x="4762" y="5863"/>
                                </a:lnTo>
                                <a:lnTo>
                                  <a:pt x="4640" y="5980"/>
                                </a:lnTo>
                                <a:lnTo>
                                  <a:pt x="4518" y="6090"/>
                                </a:lnTo>
                                <a:lnTo>
                                  <a:pt x="4396" y="6199"/>
                                </a:lnTo>
                                <a:lnTo>
                                  <a:pt x="4267" y="6293"/>
                                </a:lnTo>
                                <a:lnTo>
                                  <a:pt x="4145" y="6387"/>
                                </a:lnTo>
                                <a:lnTo>
                                  <a:pt x="4023" y="6465"/>
                                </a:lnTo>
                                <a:lnTo>
                                  <a:pt x="3901" y="6543"/>
                                </a:lnTo>
                                <a:lnTo>
                                  <a:pt x="3779" y="6614"/>
                                </a:lnTo>
                                <a:lnTo>
                                  <a:pt x="3657" y="6676"/>
                                </a:lnTo>
                                <a:lnTo>
                                  <a:pt x="3543" y="6731"/>
                                </a:lnTo>
                                <a:lnTo>
                                  <a:pt x="3436" y="6778"/>
                                </a:lnTo>
                                <a:lnTo>
                                  <a:pt x="3329" y="6825"/>
                                </a:lnTo>
                                <a:lnTo>
                                  <a:pt x="3230" y="6856"/>
                                </a:lnTo>
                                <a:lnTo>
                                  <a:pt x="3139" y="6887"/>
                                </a:lnTo>
                                <a:lnTo>
                                  <a:pt x="3048" y="6911"/>
                                </a:lnTo>
                                <a:lnTo>
                                  <a:pt x="2964" y="6926"/>
                                </a:lnTo>
                                <a:lnTo>
                                  <a:pt x="2796" y="6887"/>
                                </a:lnTo>
                                <a:lnTo>
                                  <a:pt x="2606" y="6817"/>
                                </a:lnTo>
                                <a:lnTo>
                                  <a:pt x="2392" y="6723"/>
                                </a:lnTo>
                                <a:lnTo>
                                  <a:pt x="2156" y="6606"/>
                                </a:lnTo>
                                <a:lnTo>
                                  <a:pt x="2042" y="6535"/>
                                </a:lnTo>
                                <a:lnTo>
                                  <a:pt x="1920" y="6457"/>
                                </a:lnTo>
                                <a:lnTo>
                                  <a:pt x="1798" y="6371"/>
                                </a:lnTo>
                                <a:lnTo>
                                  <a:pt x="1669" y="6285"/>
                                </a:lnTo>
                                <a:lnTo>
                                  <a:pt x="1547" y="6184"/>
                                </a:lnTo>
                                <a:lnTo>
                                  <a:pt x="1425" y="6082"/>
                                </a:lnTo>
                                <a:lnTo>
                                  <a:pt x="1303" y="5973"/>
                                </a:lnTo>
                                <a:lnTo>
                                  <a:pt x="1181" y="5855"/>
                                </a:lnTo>
                                <a:lnTo>
                                  <a:pt x="1059" y="5722"/>
                                </a:lnTo>
                                <a:lnTo>
                                  <a:pt x="945" y="5589"/>
                                </a:lnTo>
                                <a:lnTo>
                                  <a:pt x="838" y="5449"/>
                                </a:lnTo>
                                <a:lnTo>
                                  <a:pt x="731" y="5300"/>
                                </a:lnTo>
                                <a:lnTo>
                                  <a:pt x="625" y="5144"/>
                                </a:lnTo>
                                <a:lnTo>
                                  <a:pt x="533" y="4980"/>
                                </a:lnTo>
                                <a:lnTo>
                                  <a:pt x="442" y="4800"/>
                                </a:lnTo>
                                <a:lnTo>
                                  <a:pt x="358" y="4620"/>
                                </a:lnTo>
                                <a:lnTo>
                                  <a:pt x="282" y="4433"/>
                                </a:lnTo>
                                <a:lnTo>
                                  <a:pt x="213" y="4237"/>
                                </a:lnTo>
                                <a:lnTo>
                                  <a:pt x="152" y="4026"/>
                                </a:lnTo>
                                <a:lnTo>
                                  <a:pt x="107" y="3815"/>
                                </a:lnTo>
                                <a:lnTo>
                                  <a:pt x="61" y="3588"/>
                                </a:lnTo>
                                <a:lnTo>
                                  <a:pt x="30" y="3362"/>
                                </a:lnTo>
                                <a:lnTo>
                                  <a:pt x="15" y="3119"/>
                                </a:lnTo>
                                <a:lnTo>
                                  <a:pt x="8" y="2869"/>
                                </a:lnTo>
                                <a:lnTo>
                                  <a:pt x="0" y="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wps:wsp>
                        <wps:cNvPr id="18" name="Rectangle 6"/>
                        <wps:cNvSpPr>
                          <a:spLocks noChangeArrowheads="1"/>
                        </wps:cNvSpPr>
                        <wps:spPr bwMode="auto">
                          <a:xfrm>
                            <a:off x="4708" y="7733"/>
                            <a:ext cx="566" cy="5745"/>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19" name="Rectangle 7"/>
                        <wps:cNvSpPr>
                          <a:spLocks noChangeArrowheads="1"/>
                        </wps:cNvSpPr>
                        <wps:spPr bwMode="auto">
                          <a:xfrm>
                            <a:off x="2108" y="9966"/>
                            <a:ext cx="5700" cy="513"/>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20" name="Freeform 8"/>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1" name="Freeform 9"/>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2" name="Freeform 10"/>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23" name="Freeform 11"/>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4" name="Freeform 12"/>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5" name="Freeform 13"/>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2" style="position:absolute;margin-left:681.45pt;margin-top:-26.05pt;width:54.4pt;height:64.9pt;z-index:251659264" coordsize="6240,6322" coordorigin="1861,7380" o:spid="_x0000_s1026" w14:anchorId="13F68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">
                <v:rect id="Rectangle 3" style="position:absolute;left:1861;top:7380;width:6240;height:6322;visibility:visible;mso-wrap-style:square;v-text-anchor:top" o:spid="_x0000_s1027" filled="f" stroked="f"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"/>
                <v:shape id="Freeform 4" style="position:absolute;left:1861;top:7380;width:6188;height:6238;visibility:visible;mso-wrap-style:square;v-text-anchor:top" coordsize="7253,8278" o:spid="_x0000_s1028" fillcolor="#fc0" strokecolor="blue" path="m,l7253,r,3377l7245,3690r-22,297l7185,4276r-46,281l7078,4823r-69,250l6925,5316r-91,234l6727,5769r-106,211l6499,6183r-122,188l6247,6551r-137,172l5973,6887r-145,148l5684,7176r-153,133l5386,7434r-152,109l5082,7653r-145,94l4785,7833r-145,86l4503,7989r-138,63l4228,8106r-129,55l3984,8200r-114,31l3764,8263r-100,15l3565,8263r-114,-32l3337,8200r-130,-39l3078,8114r-137,-55l2804,7989r-145,-70l2506,7841r-152,-86l2202,7653,2049,7551,1897,7434,1744,7309,1592,7176,1447,7035,1303,6887,1158,6723,1021,6559,884,6371,762,6183,640,5980,533,5769,426,5550,335,5316,251,5073,175,4823,114,4557,68,4276,30,3987,7,3690,,3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">
                  <v:path arrowok="t" o:connecttype="custom" o:connectlocs="6188,0;6181,2781;6130,3222;6039,3634;5908,4006;5739,4347;5545,4659;5330,4937;5096,5190;4849,5408;4595,5602;4336,5767;4082,5903;3842,6020;3607,6108;3399,6179;3211,6227;3042,6227;2847,6179;2626,6114;2392,6020;2138,5909;1879,5767;1618,5602;1358,5408;1112,5190;871,4943;650,4659;455,4347;286,4006;149,3634;58,3222;6,2781;0,0" o:connectangles="0,0,0,0,0,0,0,0,0,0,0,0,0,0,0,0,0,0,0,0,0,0,0,0,0,0,0,0,0,0,0,0,0,0"/>
                </v:shape>
                <v:shape id="Freeform 5" style="position:absolute;left:2459;top:7922;width:5063;height:5219;visibility:visible;mso-wrap-style:square;v-text-anchor:top" coordsize="5935,6926" o:spid="_x0000_s1029" fillcolor="blue" strokecolor="#fc0" path="m,l5935,r,2869l5935,3119r-23,243l5882,3588r-38,227l5798,4026r-61,211l5669,4433r-77,195l5509,4808r-92,172l5318,5144r-107,164l5105,5457r-107,140l4876,5730r-114,133l4640,5980r-122,110l4396,6199r-129,94l4145,6387r-122,78l3901,6543r-122,71l3657,6676r-114,55l3436,6778r-107,47l3230,6856r-91,31l3048,6911r-84,15l2796,6887r-190,-70l2392,6723,2156,6606r-114,-71l1920,6457r-122,-86l1669,6285,1547,6184,1425,6082,1303,5973,1181,5855,1059,5722,945,5589,838,5449,731,5300,625,5144,533,4980,442,4800,358,4620,282,4433,213,4237,152,4026,107,3815,61,3588,30,3362,15,3119,8,2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">
                  <v:path arrowok="t" o:connecttype="custom" o:connectlocs="5063,0;5063,2350;5018,2704;4946,3034;4836,3340;4700,3623;4537,3876;4355,4112;4160,4318;3958,4506;3750,4671;3536,4813;3328,4930;3120,5031;2931,5107;2755,5166;2600,5208;2385,5190;2041,5066;1742,4924;1534,4801;1320,4660;1112,4501;903,4312;715,4106;533,3876;377,3617;241,3340;130,3034;52,2704;13,2350;0,0" o:connectangles="0,0,0,0,0,0,0,0,0,0,0,0,0,0,0,0,0,0,0,0,0,0,0,0,0,0,0,0,0,0,0,0"/>
                </v:shape>
                <v:rect id="Rectangle 6" style="position:absolute;left:4708;top:7733;width:566;height:5745;visibility:visible;mso-wrap-style:square;v-text-anchor:top" o:spid="_x0000_s1030"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"/>
                <v:rect id="Rectangle 7" style="position:absolute;left:2108;top:9966;width:5700;height:513;visibility:visible;mso-wrap-style:square;v-text-anchor:top" o:spid="_x0000_s1031"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"/>
                <v:shape id="Freeform 8" style="position:absolute;left:5839;top:10985;width:1333;height:1214;visibility:visible;mso-wrap-style:square;v-text-anchor:top" coordsize="1562,1610" o:spid="_x0000_s1032" fillcolor="#fc0" strokecolor="#fc0" path="m,l449,,777,422,1112,r450,l1562,1610r-495,l1067,633,777,1016,488,633r,970l,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">
                  <v:path arrowok="t" o:connecttype="custom" o:connectlocs="0,0;383,0;663,318;949,0;1333,0;1333,1214;911,1214;911,477;663,766;416,477;416,1209;0,1214;0,0" o:connectangles="0,0,0,0,0,0,0,0,0,0,0,0,0"/>
                </v:shape>
                <v:shape id="Freeform 9" style="position:absolute;left:5839;top:10985;width:1333;height:1214;visibility:visible;mso-wrap-style:square;v-text-anchor:top" coordsize="1562,1610" o:spid="_x0000_s1033" fillcolor="#fc0" strokecolor="blue" strokeweight=".23pt" path="m,l449,,777,422,1112,r450,l1562,1610r-495,l1067,633,777,1016,488,633r,970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">
                  <v:path arrowok="t" o:connecttype="custom" o:connectlocs="0,0;383,0;663,318;949,0;1333,0;1333,1214;911,1214;911,477;663,766;416,477;416,1209;0,1214;0,0" o:connectangles="0,0,0,0,0,0,0,0,0,0,0,0,0"/>
                </v:shape>
                <v:shape id="Freeform 10" style="position:absolute;left:4435;top:9666;width:1171;height:1355;visibility:visible;mso-wrap-style:square;v-text-anchor:top" coordsize="1372,1798" o:spid="_x0000_s1034" fillcolor="#fc0" strokecolor="blue"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1" style="position:absolute;left:4435;top:9666;width:1171;height:1355;visibility:visible;mso-wrap-style:square;v-text-anchor:top" coordsize="1372,1798" o:spid="_x0000_s1035" fillcolor="#fc0" strokecolor="blue" strokeweight=".23pt"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2" style="position:absolute;left:2960;top:8199;width:1111;height:1355;visibility:visible;mso-wrap-style:square;v-text-anchor:top" coordsize="1302,1798" o:spid="_x0000_s1036" fillcolor="#fc0" strokecolor="#fc0"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shape id="Freeform 13" style="position:absolute;left:2960;top:8199;width:1111;height:1355;visibility:visible;mso-wrap-style:square;v-text-anchor:top" coordsize="1302,1798" o:spid="_x0000_s1037" fillcolor="#fc0" strokecolor="blue" strokeweight=".23pt"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group>
            </w:pict>
          </mc:Fallback>
        </mc:AlternateContent>
      </w:r>
      <w:r w:rsidRPr="091A7C59">
        <w:rPr>
          <w:rFonts w:ascii="Century Gothic" w:eastAsia="Times New Roman" w:hAnsi="Century Gothic"/>
          <w:b/>
          <w:bCs/>
          <w:sz w:val="28"/>
          <w:szCs w:val="28"/>
        </w:rPr>
        <w:t>Creech St Michael C of E VC Primary School</w:t>
      </w:r>
    </w:p>
    <w:p w14:paraId="1FD976F6" w14:textId="4AFDBF3E" w:rsidR="5A0E89D1" w:rsidRDefault="5A0E89D1" w:rsidP="091A7C59">
      <w:pPr>
        <w:pBdr>
          <w:bottom w:val="thickThinSmallGap" w:sz="24" w:space="1" w:color="622423"/>
        </w:pBdr>
        <w:tabs>
          <w:tab w:val="center" w:pos="4513"/>
          <w:tab w:val="right" w:pos="9026"/>
        </w:tabs>
        <w:spacing w:after="0" w:line="240" w:lineRule="auto"/>
        <w:jc w:val="center"/>
        <w:rPr>
          <w:rFonts w:ascii="Century Gothic" w:eastAsia="Times New Roman" w:hAnsi="Century Gothic"/>
          <w:b/>
          <w:bCs/>
          <w:sz w:val="28"/>
          <w:szCs w:val="28"/>
        </w:rPr>
      </w:pPr>
      <w:r w:rsidRPr="091A7C59">
        <w:rPr>
          <w:rFonts w:ascii="Century Gothic" w:eastAsia="Times New Roman" w:hAnsi="Century Gothic"/>
          <w:b/>
          <w:bCs/>
          <w:sz w:val="28"/>
          <w:szCs w:val="28"/>
        </w:rPr>
        <w:t>Overview of MFL</w:t>
      </w:r>
    </w:p>
    <w:p w14:paraId="39799E6E" w14:textId="43012D75" w:rsidR="00C36EDB" w:rsidRPr="00901C44" w:rsidRDefault="00C36EDB" w:rsidP="00901C44">
      <w:pPr>
        <w:pBdr>
          <w:bottom w:val="thickThinSmallGap" w:sz="24" w:space="1" w:color="622423"/>
        </w:pBdr>
        <w:tabs>
          <w:tab w:val="center" w:pos="4513"/>
          <w:tab w:val="right" w:pos="9026"/>
        </w:tabs>
        <w:spacing w:after="0" w:line="240" w:lineRule="auto"/>
        <w:jc w:val="center"/>
        <w:rPr>
          <w:rFonts w:ascii="Lucida Calligraphy" w:eastAsia="Times New Roman" w:hAnsi="Lucida Calligraphy"/>
          <w:b/>
          <w:color w:val="0070C0"/>
          <w:sz w:val="28"/>
          <w:szCs w:val="28"/>
        </w:rPr>
      </w:pPr>
      <w:r w:rsidRPr="00C36EDB">
        <w:rPr>
          <w:rFonts w:ascii="Lucida Calligraphy" w:eastAsia="Times New Roman" w:hAnsi="Lucida Calligraphy"/>
          <w:b/>
          <w:color w:val="0070C0"/>
          <w:sz w:val="28"/>
          <w:szCs w:val="28"/>
        </w:rPr>
        <w:t xml:space="preserve"> “</w:t>
      </w:r>
      <w:r w:rsidR="00901C44">
        <w:rPr>
          <w:rFonts w:ascii="Lucida Calligraphy" w:eastAsia="Times New Roman" w:hAnsi="Lucida Calligraphy"/>
          <w:b/>
          <w:color w:val="0070C0"/>
          <w:sz w:val="28"/>
          <w:szCs w:val="28"/>
        </w:rPr>
        <w:t>Together we love and learn today, for a brighter tomorrow</w:t>
      </w:r>
      <w:r w:rsidRPr="00C36EDB">
        <w:rPr>
          <w:rFonts w:ascii="Comic Sans MS" w:eastAsia="Times New Roman" w:hAnsi="Comic Sans MS"/>
          <w:b/>
          <w:color w:val="0070C0"/>
          <w:sz w:val="28"/>
          <w:szCs w:val="28"/>
        </w:rPr>
        <w:t>”</w:t>
      </w:r>
    </w:p>
    <w:p w14:paraId="47B6D9DC" w14:textId="62E5CCF8" w:rsidR="00C36EDB" w:rsidRPr="00046DBE" w:rsidRDefault="00C36EDB" w:rsidP="00C36EDB">
      <w:pPr>
        <w:pBdr>
          <w:bottom w:val="thickThinSmallGap" w:sz="24" w:space="1" w:color="622423"/>
        </w:pBdr>
        <w:tabs>
          <w:tab w:val="center" w:pos="4513"/>
          <w:tab w:val="right" w:pos="9026"/>
        </w:tabs>
        <w:spacing w:after="0" w:line="240" w:lineRule="auto"/>
        <w:jc w:val="center"/>
        <w:rPr>
          <w:rFonts w:ascii="Century Gothic" w:hAnsi="Century Gothic"/>
          <w:b/>
          <w:i/>
          <w:color w:val="000000"/>
          <w:sz w:val="20"/>
          <w:szCs w:val="20"/>
          <w:shd w:val="clear" w:color="auto" w:fill="FFFFFF"/>
        </w:rPr>
      </w:pPr>
    </w:p>
    <w:tbl>
      <w:tblPr>
        <w:tblStyle w:val="TableGrid"/>
        <w:tblW w:w="15496" w:type="dxa"/>
        <w:tblLook w:val="04A0" w:firstRow="1" w:lastRow="0" w:firstColumn="1" w:lastColumn="0" w:noHBand="0" w:noVBand="1"/>
      </w:tblPr>
      <w:tblGrid>
        <w:gridCol w:w="8926"/>
        <w:gridCol w:w="6570"/>
      </w:tblGrid>
      <w:tr w:rsidR="00793D7E" w14:paraId="641F2D43" w14:textId="77777777" w:rsidTr="00545CF0">
        <w:trPr>
          <w:trHeight w:val="2513"/>
        </w:trPr>
        <w:tc>
          <w:tcPr>
            <w:tcW w:w="8926" w:type="dxa"/>
          </w:tcPr>
          <w:p w14:paraId="156E0A0F" w14:textId="77777777" w:rsidR="00901C44" w:rsidRPr="003C74D0" w:rsidRDefault="00242697" w:rsidP="091A7C59">
            <w:pPr>
              <w:textAlignment w:val="top"/>
              <w:rPr>
                <w:rFonts w:asciiTheme="minorHAnsi" w:hAnsiTheme="minorHAnsi" w:cstheme="minorHAnsi"/>
                <w:b/>
                <w:bCs/>
                <w:sz w:val="24"/>
                <w:szCs w:val="24"/>
              </w:rPr>
            </w:pPr>
            <w:r w:rsidRPr="003C74D0">
              <w:rPr>
                <w:rFonts w:asciiTheme="minorHAnsi" w:hAnsiTheme="minorHAnsi" w:cstheme="minorHAnsi"/>
                <w:b/>
                <w:bCs/>
                <w:sz w:val="24"/>
                <w:szCs w:val="24"/>
              </w:rPr>
              <w:t>WHY THIS SUBJECT IS IMPORTANT IN OUR SCHOOL:</w:t>
            </w:r>
          </w:p>
          <w:p w14:paraId="6082B1D4" w14:textId="77777777" w:rsidR="00545CF0" w:rsidRPr="003C74D0" w:rsidRDefault="00545CF0" w:rsidP="00545CF0">
            <w:pPr>
              <w:rPr>
                <w:rStyle w:val="fontstyle01"/>
                <w:rFonts w:asciiTheme="minorHAnsi" w:hAnsiTheme="minorHAnsi" w:cstheme="minorHAnsi"/>
                <w:sz w:val="24"/>
                <w:szCs w:val="24"/>
              </w:rPr>
            </w:pPr>
            <w:r w:rsidRPr="003C74D0">
              <w:rPr>
                <w:rStyle w:val="fontstyle01"/>
                <w:rFonts w:asciiTheme="minorHAnsi" w:hAnsiTheme="minorHAnsi" w:cstheme="minorHAnsi"/>
                <w:sz w:val="24"/>
                <w:szCs w:val="24"/>
              </w:rPr>
              <w:t xml:space="preserve">Through our Modern Foreign Language curriculum, we aim to provide an opening to other cultures through language. We aim to foster children’s curiosity and deepen their understanding of the world, embedding our core values of wisdom, respect, hope, self-control, friendship and perseverance. </w:t>
            </w:r>
          </w:p>
          <w:p w14:paraId="6DE72DCB" w14:textId="77777777" w:rsidR="00545CF0" w:rsidRPr="003C74D0" w:rsidRDefault="00545CF0" w:rsidP="00545CF0">
            <w:pPr>
              <w:rPr>
                <w:rStyle w:val="fontstyle01"/>
                <w:rFonts w:asciiTheme="minorHAnsi" w:hAnsiTheme="minorHAnsi" w:cstheme="minorHAnsi"/>
                <w:sz w:val="24"/>
                <w:szCs w:val="24"/>
              </w:rPr>
            </w:pPr>
          </w:p>
          <w:p w14:paraId="60CA1311" w14:textId="10ECF7B2" w:rsidR="00545CF0" w:rsidRPr="003C74D0" w:rsidRDefault="00545CF0" w:rsidP="00545CF0">
            <w:pPr>
              <w:rPr>
                <w:rFonts w:asciiTheme="minorHAnsi" w:eastAsia="Times New Roman" w:hAnsiTheme="minorHAnsi" w:cstheme="minorHAnsi"/>
                <w:sz w:val="24"/>
                <w:szCs w:val="24"/>
              </w:rPr>
            </w:pPr>
            <w:r w:rsidRPr="003C74D0">
              <w:rPr>
                <w:rStyle w:val="fontstyle01"/>
                <w:rFonts w:asciiTheme="minorHAnsi" w:hAnsiTheme="minorHAnsi" w:cstheme="minorHAnsi"/>
                <w:sz w:val="24"/>
                <w:szCs w:val="24"/>
              </w:rPr>
              <w:t>Our teaching is planned to enable children to communicate for practical reasons, express their ideas and thoughts in another language and to understand and respond to other people speaking in that language, primarily in speech and as they progress, to the basic writing of words.</w:t>
            </w:r>
          </w:p>
          <w:p w14:paraId="1BC0C49B" w14:textId="37E63438" w:rsidR="00545CF0" w:rsidRPr="003C74D0" w:rsidRDefault="00545CF0" w:rsidP="091A7C59">
            <w:pPr>
              <w:textAlignment w:val="top"/>
              <w:rPr>
                <w:rFonts w:asciiTheme="minorHAnsi" w:hAnsiTheme="minorHAnsi" w:cstheme="minorHAnsi"/>
                <w:b/>
                <w:bCs/>
                <w:sz w:val="24"/>
                <w:szCs w:val="24"/>
              </w:rPr>
            </w:pPr>
          </w:p>
        </w:tc>
        <w:tc>
          <w:tcPr>
            <w:tcW w:w="6570" w:type="dxa"/>
            <w:vMerge w:val="restart"/>
          </w:tcPr>
          <w:p w14:paraId="5AE022A8" w14:textId="77777777" w:rsidR="00A5591C" w:rsidRPr="003C74D0" w:rsidRDefault="38AC152B" w:rsidP="00A5591C">
            <w:pPr>
              <w:rPr>
                <w:rFonts w:asciiTheme="minorHAnsi" w:hAnsiTheme="minorHAnsi" w:cstheme="minorHAnsi"/>
                <w:b/>
                <w:bCs/>
                <w:sz w:val="24"/>
                <w:szCs w:val="24"/>
              </w:rPr>
            </w:pPr>
            <w:r w:rsidRPr="003C74D0">
              <w:rPr>
                <w:rFonts w:asciiTheme="minorHAnsi" w:hAnsiTheme="minorHAnsi" w:cstheme="minorHAnsi"/>
                <w:b/>
                <w:bCs/>
                <w:sz w:val="24"/>
                <w:szCs w:val="24"/>
              </w:rPr>
              <w:t>T</w:t>
            </w:r>
            <w:r w:rsidR="77435512" w:rsidRPr="003C74D0">
              <w:rPr>
                <w:rFonts w:asciiTheme="minorHAnsi" w:hAnsiTheme="minorHAnsi" w:cstheme="minorHAnsi"/>
                <w:b/>
                <w:bCs/>
                <w:sz w:val="24"/>
                <w:szCs w:val="24"/>
              </w:rPr>
              <w:t>EACHING, LEARNING AND ASSESSMENT</w:t>
            </w:r>
          </w:p>
          <w:p w14:paraId="0192D3EB" w14:textId="3E940568" w:rsidR="00A5591C" w:rsidRPr="003C74D0" w:rsidRDefault="00A5591C" w:rsidP="00A5591C">
            <w:pPr>
              <w:rPr>
                <w:rFonts w:asciiTheme="minorHAnsi" w:hAnsiTheme="minorHAnsi" w:cstheme="minorHAnsi"/>
                <w:color w:val="242424"/>
                <w:sz w:val="24"/>
                <w:szCs w:val="24"/>
              </w:rPr>
            </w:pPr>
            <w:r w:rsidRPr="003C74D0">
              <w:rPr>
                <w:rFonts w:asciiTheme="minorHAnsi" w:hAnsiTheme="minorHAnsi" w:cstheme="minorHAnsi"/>
                <w:color w:val="242424"/>
                <w:sz w:val="24"/>
                <w:szCs w:val="24"/>
              </w:rPr>
              <w:t>CSM uses use the Language Angels scheme to provide a vibrant and ambitious foreign languages curriculum. This curriculum aims to inspire and excite pupils with a variety of topics and themes. All pupils are expected to reach their full potential through high expectations and excellent standards in language learning, encouraging them to continue studying languages beyond key stage 2. Pupils' language knowledge will progress each year, building a strong foundation for future learning.</w:t>
            </w:r>
          </w:p>
          <w:p w14:paraId="4FA02C17" w14:textId="77777777" w:rsidR="00A5591C" w:rsidRPr="003C74D0" w:rsidRDefault="00A5591C" w:rsidP="00A5591C">
            <w:pPr>
              <w:rPr>
                <w:rFonts w:asciiTheme="minorHAnsi" w:hAnsiTheme="minorHAnsi" w:cstheme="minorHAnsi"/>
                <w:b/>
                <w:bCs/>
                <w:sz w:val="24"/>
                <w:szCs w:val="24"/>
              </w:rPr>
            </w:pPr>
          </w:p>
          <w:p w14:paraId="78D88315" w14:textId="77777777" w:rsidR="00A5591C" w:rsidRPr="003C74D0" w:rsidRDefault="00A5591C" w:rsidP="00A5591C">
            <w:pPr>
              <w:pStyle w:val="NormalWeb"/>
              <w:shd w:val="clear" w:color="auto" w:fill="FAFAFA"/>
              <w:spacing w:before="0" w:beforeAutospacing="0" w:after="240" w:afterAutospacing="0"/>
              <w:rPr>
                <w:rFonts w:asciiTheme="minorHAnsi" w:hAnsiTheme="minorHAnsi" w:cstheme="minorHAnsi"/>
                <w:color w:val="242424"/>
              </w:rPr>
            </w:pPr>
            <w:r w:rsidRPr="003C74D0">
              <w:rPr>
                <w:rFonts w:asciiTheme="minorHAnsi" w:hAnsiTheme="minorHAnsi" w:cstheme="minorHAnsi"/>
                <w:color w:val="242424"/>
              </w:rPr>
              <w:t>Key language skills—listening, speaking, reading, and writing—will be taught, with age-appropriate grammar included. Pupils will apply their learning in various contexts, improving overall attainment in other subjects. They will also learn to research and use reference materials, developing a reference library to support their language learning journey.</w:t>
            </w:r>
          </w:p>
          <w:p w14:paraId="2529BCFC" w14:textId="6A744A8D" w:rsidR="00A5591C" w:rsidRPr="003C74D0" w:rsidRDefault="00A5591C" w:rsidP="00A5591C">
            <w:pPr>
              <w:pStyle w:val="NormalWeb"/>
              <w:shd w:val="clear" w:color="auto" w:fill="FAFAFA"/>
              <w:spacing w:before="0" w:beforeAutospacing="0" w:after="0" w:afterAutospacing="0"/>
              <w:rPr>
                <w:rFonts w:asciiTheme="minorHAnsi" w:hAnsiTheme="minorHAnsi" w:cstheme="minorHAnsi"/>
                <w:color w:val="242424"/>
              </w:rPr>
            </w:pPr>
            <w:r w:rsidRPr="003C74D0">
              <w:rPr>
                <w:rFonts w:asciiTheme="minorHAnsi" w:hAnsiTheme="minorHAnsi" w:cstheme="minorHAnsi"/>
                <w:color w:val="242424"/>
              </w:rPr>
              <w:t>The goal is for pupils to develop a genuine interest and curiosity about foreign languages, finding them enjoyable and stimulating. Learning a second language will help them understand other cultures and develop a better awareness of themselves and others, fostering life-long language learners.</w:t>
            </w:r>
          </w:p>
          <w:p w14:paraId="0A5CF5DE" w14:textId="77777777" w:rsidR="00A5591C" w:rsidRPr="003C74D0" w:rsidRDefault="00A5591C" w:rsidP="00A5591C">
            <w:pPr>
              <w:pStyle w:val="NormalWeb"/>
              <w:shd w:val="clear" w:color="auto" w:fill="FAFAFA"/>
              <w:spacing w:before="0" w:beforeAutospacing="0" w:after="0" w:afterAutospacing="0"/>
              <w:rPr>
                <w:rFonts w:asciiTheme="minorHAnsi" w:hAnsiTheme="minorHAnsi" w:cstheme="minorHAnsi"/>
                <w:color w:val="242424"/>
              </w:rPr>
            </w:pPr>
          </w:p>
          <w:p w14:paraId="098C3D7A" w14:textId="43DAEAD4" w:rsidR="00545CF0" w:rsidRPr="003C74D0" w:rsidRDefault="00A5591C" w:rsidP="091A7C59">
            <w:pPr>
              <w:rPr>
                <w:rFonts w:asciiTheme="minorHAnsi" w:hAnsiTheme="minorHAnsi" w:cstheme="minorHAnsi"/>
                <w:b/>
                <w:bCs/>
                <w:sz w:val="24"/>
                <w:szCs w:val="24"/>
              </w:rPr>
            </w:pPr>
            <w:r w:rsidRPr="003C74D0">
              <w:rPr>
                <w:rFonts w:asciiTheme="minorHAnsi" w:hAnsiTheme="minorHAnsi" w:cstheme="minorHAnsi"/>
                <w:color w:val="242424"/>
                <w:sz w:val="24"/>
                <w:szCs w:val="24"/>
                <w:shd w:val="clear" w:color="auto" w:fill="FAFAFA"/>
              </w:rPr>
              <w:t>Assessment of key language skills and DfE attainment targets occurs at the end of each 6-week unit. The MFL Subject Leader monitors this data to ensure targeted teaching and progress feedback. Teachers can easily record and analyse data using the Tracking and Progression Tool. Pupils will also use self-assessment grids to track their progress.</w:t>
            </w:r>
          </w:p>
        </w:tc>
      </w:tr>
      <w:tr w:rsidR="00793D7E" w14:paraId="7974F097" w14:textId="77777777" w:rsidTr="091A7C59">
        <w:trPr>
          <w:trHeight w:val="4766"/>
        </w:trPr>
        <w:tc>
          <w:tcPr>
            <w:tcW w:w="8926" w:type="dxa"/>
          </w:tcPr>
          <w:p w14:paraId="4E13C9A1" w14:textId="3C6DBB0D" w:rsidR="00BC5394" w:rsidRPr="003C74D0" w:rsidRDefault="38AC152B" w:rsidP="14D569C9">
            <w:pPr>
              <w:rPr>
                <w:rFonts w:asciiTheme="minorHAnsi" w:hAnsiTheme="minorHAnsi" w:cstheme="minorHAnsi"/>
                <w:b/>
                <w:bCs/>
                <w:sz w:val="24"/>
                <w:szCs w:val="24"/>
              </w:rPr>
            </w:pPr>
            <w:r w:rsidRPr="003C74D0">
              <w:rPr>
                <w:rFonts w:asciiTheme="minorHAnsi" w:hAnsiTheme="minorHAnsi" w:cstheme="minorHAnsi"/>
                <w:b/>
                <w:bCs/>
                <w:sz w:val="24"/>
                <w:szCs w:val="24"/>
              </w:rPr>
              <w:t>WHAT IS THE IMPACT?</w:t>
            </w:r>
          </w:p>
          <w:p w14:paraId="53A8587C" w14:textId="444972BE" w:rsidR="00A5591C" w:rsidRPr="003C74D0" w:rsidRDefault="00A5591C" w:rsidP="00A5591C">
            <w:pPr>
              <w:pStyle w:val="NormalWeb"/>
              <w:shd w:val="clear" w:color="auto" w:fill="FAFAFA"/>
              <w:spacing w:before="0" w:beforeAutospacing="0" w:after="240" w:afterAutospacing="0"/>
              <w:rPr>
                <w:rFonts w:asciiTheme="minorHAnsi" w:hAnsiTheme="minorHAnsi" w:cstheme="minorHAnsi"/>
                <w:color w:val="242424"/>
              </w:rPr>
            </w:pPr>
            <w:r w:rsidRPr="003C74D0">
              <w:rPr>
                <w:rFonts w:asciiTheme="minorHAnsi" w:hAnsiTheme="minorHAnsi" w:cstheme="minorHAnsi"/>
                <w:color w:val="242424"/>
              </w:rPr>
              <w:t>The Language Angels curriculum enhances children's attainment in foreign languages by progressively building their linguistic and grammatical skills. Starting with basic nouns and phrases, pupils advance to creating complex, personali</w:t>
            </w:r>
            <w:r w:rsidR="003C74D0">
              <w:rPr>
                <w:rFonts w:asciiTheme="minorHAnsi" w:hAnsiTheme="minorHAnsi" w:cstheme="minorHAnsi"/>
                <w:color w:val="242424"/>
              </w:rPr>
              <w:t>s</w:t>
            </w:r>
            <w:r w:rsidRPr="003C74D0">
              <w:rPr>
                <w:rFonts w:asciiTheme="minorHAnsi" w:hAnsiTheme="minorHAnsi" w:cstheme="minorHAnsi"/>
                <w:color w:val="242424"/>
              </w:rPr>
              <w:t>ed responses. This structured progression ensures a solid foundation for future language learning.</w:t>
            </w:r>
          </w:p>
          <w:p w14:paraId="7C5771AC" w14:textId="77777777" w:rsidR="00A5591C" w:rsidRPr="003C74D0" w:rsidRDefault="00A5591C" w:rsidP="00A5591C">
            <w:pPr>
              <w:pStyle w:val="NormalWeb"/>
              <w:shd w:val="clear" w:color="auto" w:fill="FAFAFA"/>
              <w:spacing w:before="0" w:beforeAutospacing="0" w:after="240" w:afterAutospacing="0"/>
              <w:rPr>
                <w:rFonts w:asciiTheme="minorHAnsi" w:hAnsiTheme="minorHAnsi" w:cstheme="minorHAnsi"/>
                <w:color w:val="242424"/>
              </w:rPr>
            </w:pPr>
            <w:r w:rsidRPr="003C74D0">
              <w:rPr>
                <w:rFonts w:asciiTheme="minorHAnsi" w:hAnsiTheme="minorHAnsi" w:cstheme="minorHAnsi"/>
                <w:color w:val="242424"/>
              </w:rPr>
              <w:t>Children develop a genuine interest and curiosity in languages, finding the lessons enjoyable and stimulating. The curriculum's diverse topics and themes inspire pupils, encouraging them to continue language studies beyond key stage 2.</w:t>
            </w:r>
          </w:p>
          <w:p w14:paraId="41B0D184" w14:textId="77777777" w:rsidR="00A5591C" w:rsidRPr="003C74D0" w:rsidRDefault="00A5591C" w:rsidP="00A5591C">
            <w:pPr>
              <w:pStyle w:val="NormalWeb"/>
              <w:shd w:val="clear" w:color="auto" w:fill="FAFAFA"/>
              <w:spacing w:before="0" w:beforeAutospacing="0" w:after="240" w:afterAutospacing="0"/>
              <w:rPr>
                <w:rFonts w:asciiTheme="minorHAnsi" w:hAnsiTheme="minorHAnsi" w:cstheme="minorHAnsi"/>
                <w:color w:val="242424"/>
              </w:rPr>
            </w:pPr>
            <w:r w:rsidRPr="003C74D0">
              <w:rPr>
                <w:rFonts w:asciiTheme="minorHAnsi" w:hAnsiTheme="minorHAnsi" w:cstheme="minorHAnsi"/>
                <w:color w:val="242424"/>
              </w:rPr>
              <w:t>Regular assessments and self-assessment grids help pupils track their progress, fostering a sense of achievement and motivation. Teachers use detailed planning documents to ensure targeted and effective teaching, while the Tracking and Progression Tool monitors individual and class progress.</w:t>
            </w:r>
          </w:p>
          <w:p w14:paraId="37627C83" w14:textId="77777777" w:rsidR="00A5591C" w:rsidRPr="003C74D0" w:rsidRDefault="00A5591C" w:rsidP="00A5591C">
            <w:pPr>
              <w:pStyle w:val="NormalWeb"/>
              <w:shd w:val="clear" w:color="auto" w:fill="FAFAFA"/>
              <w:spacing w:before="0" w:beforeAutospacing="0" w:after="0" w:afterAutospacing="0"/>
              <w:rPr>
                <w:rFonts w:asciiTheme="minorHAnsi" w:hAnsiTheme="minorHAnsi" w:cstheme="minorHAnsi"/>
                <w:color w:val="242424"/>
              </w:rPr>
            </w:pPr>
            <w:r w:rsidRPr="003C74D0">
              <w:rPr>
                <w:rFonts w:asciiTheme="minorHAnsi" w:hAnsiTheme="minorHAnsi" w:cstheme="minorHAnsi"/>
                <w:color w:val="242424"/>
              </w:rPr>
              <w:t>Overall, the curriculum prepares pupils for future academic and career opportunities, promoting cultural awareness and lifelong language learning. This comprehensive approach ensures children are well-equipped for a globalized world.</w:t>
            </w:r>
          </w:p>
          <w:p w14:paraId="0041FE37" w14:textId="58CFFC53" w:rsidR="00BC5394" w:rsidRPr="003C74D0" w:rsidRDefault="00BC5394" w:rsidP="14D569C9">
            <w:pPr>
              <w:rPr>
                <w:rFonts w:asciiTheme="minorHAnsi" w:hAnsiTheme="minorHAnsi" w:cstheme="minorHAnsi"/>
                <w:b/>
                <w:bCs/>
                <w:sz w:val="24"/>
                <w:szCs w:val="24"/>
              </w:rPr>
            </w:pPr>
          </w:p>
        </w:tc>
        <w:tc>
          <w:tcPr>
            <w:tcW w:w="6570" w:type="dxa"/>
            <w:vMerge/>
          </w:tcPr>
          <w:p w14:paraId="7EC22791" w14:textId="77777777" w:rsidR="00BC5394" w:rsidRPr="003C74D0" w:rsidRDefault="00BC5394" w:rsidP="00C36EDB">
            <w:pPr>
              <w:rPr>
                <w:rFonts w:asciiTheme="minorHAnsi" w:hAnsiTheme="minorHAnsi" w:cstheme="minorHAnsi"/>
                <w:sz w:val="24"/>
                <w:szCs w:val="24"/>
              </w:rPr>
            </w:pPr>
          </w:p>
        </w:tc>
      </w:tr>
    </w:tbl>
    <w:p w14:paraId="163ED64E" w14:textId="77777777" w:rsidR="00E05E4C" w:rsidRPr="00C36EDB" w:rsidRDefault="00E05E4C" w:rsidP="00901C44"/>
    <w:sectPr w:rsidR="00E05E4C" w:rsidRPr="00C36EDB" w:rsidSect="00901C44">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E14"/>
    <w:multiLevelType w:val="hybridMultilevel"/>
    <w:tmpl w:val="FACC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04FC3"/>
    <w:multiLevelType w:val="hybridMultilevel"/>
    <w:tmpl w:val="5CF4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68315"/>
    <w:multiLevelType w:val="hybridMultilevel"/>
    <w:tmpl w:val="F01AA268"/>
    <w:lvl w:ilvl="0" w:tplc="00DA0D7E">
      <w:start w:val="1"/>
      <w:numFmt w:val="bullet"/>
      <w:lvlText w:val=""/>
      <w:lvlJc w:val="left"/>
      <w:pPr>
        <w:ind w:left="360" w:hanging="360"/>
      </w:pPr>
      <w:rPr>
        <w:rFonts w:ascii="Symbol" w:hAnsi="Symbol" w:hint="default"/>
      </w:rPr>
    </w:lvl>
    <w:lvl w:ilvl="1" w:tplc="01242D9E">
      <w:start w:val="1"/>
      <w:numFmt w:val="bullet"/>
      <w:lvlText w:val="o"/>
      <w:lvlJc w:val="left"/>
      <w:pPr>
        <w:ind w:left="1440" w:hanging="360"/>
      </w:pPr>
      <w:rPr>
        <w:rFonts w:ascii="Courier New" w:hAnsi="Courier New" w:hint="default"/>
      </w:rPr>
    </w:lvl>
    <w:lvl w:ilvl="2" w:tplc="635C4C4E">
      <w:start w:val="1"/>
      <w:numFmt w:val="bullet"/>
      <w:lvlText w:val=""/>
      <w:lvlJc w:val="left"/>
      <w:pPr>
        <w:ind w:left="2160" w:hanging="360"/>
      </w:pPr>
      <w:rPr>
        <w:rFonts w:ascii="Wingdings" w:hAnsi="Wingdings" w:hint="default"/>
      </w:rPr>
    </w:lvl>
    <w:lvl w:ilvl="3" w:tplc="B75CB394">
      <w:start w:val="1"/>
      <w:numFmt w:val="bullet"/>
      <w:lvlText w:val=""/>
      <w:lvlJc w:val="left"/>
      <w:pPr>
        <w:ind w:left="2880" w:hanging="360"/>
      </w:pPr>
      <w:rPr>
        <w:rFonts w:ascii="Symbol" w:hAnsi="Symbol" w:hint="default"/>
      </w:rPr>
    </w:lvl>
    <w:lvl w:ilvl="4" w:tplc="A92A2140">
      <w:start w:val="1"/>
      <w:numFmt w:val="bullet"/>
      <w:lvlText w:val="o"/>
      <w:lvlJc w:val="left"/>
      <w:pPr>
        <w:ind w:left="3600" w:hanging="360"/>
      </w:pPr>
      <w:rPr>
        <w:rFonts w:ascii="Courier New" w:hAnsi="Courier New" w:hint="default"/>
      </w:rPr>
    </w:lvl>
    <w:lvl w:ilvl="5" w:tplc="E362E2B8">
      <w:start w:val="1"/>
      <w:numFmt w:val="bullet"/>
      <w:lvlText w:val=""/>
      <w:lvlJc w:val="left"/>
      <w:pPr>
        <w:ind w:left="4320" w:hanging="360"/>
      </w:pPr>
      <w:rPr>
        <w:rFonts w:ascii="Wingdings" w:hAnsi="Wingdings" w:hint="default"/>
      </w:rPr>
    </w:lvl>
    <w:lvl w:ilvl="6" w:tplc="4D202128">
      <w:start w:val="1"/>
      <w:numFmt w:val="bullet"/>
      <w:lvlText w:val=""/>
      <w:lvlJc w:val="left"/>
      <w:pPr>
        <w:ind w:left="5040" w:hanging="360"/>
      </w:pPr>
      <w:rPr>
        <w:rFonts w:ascii="Symbol" w:hAnsi="Symbol" w:hint="default"/>
      </w:rPr>
    </w:lvl>
    <w:lvl w:ilvl="7" w:tplc="44864CCA">
      <w:start w:val="1"/>
      <w:numFmt w:val="bullet"/>
      <w:lvlText w:val="o"/>
      <w:lvlJc w:val="left"/>
      <w:pPr>
        <w:ind w:left="5760" w:hanging="360"/>
      </w:pPr>
      <w:rPr>
        <w:rFonts w:ascii="Courier New" w:hAnsi="Courier New" w:hint="default"/>
      </w:rPr>
    </w:lvl>
    <w:lvl w:ilvl="8" w:tplc="6638D0FA">
      <w:start w:val="1"/>
      <w:numFmt w:val="bullet"/>
      <w:lvlText w:val=""/>
      <w:lvlJc w:val="left"/>
      <w:pPr>
        <w:ind w:left="6480" w:hanging="360"/>
      </w:pPr>
      <w:rPr>
        <w:rFonts w:ascii="Wingdings" w:hAnsi="Wingdings" w:hint="default"/>
      </w:rPr>
    </w:lvl>
  </w:abstractNum>
  <w:abstractNum w:abstractNumId="3" w15:restartNumberingAfterBreak="0">
    <w:nsid w:val="2BA464DA"/>
    <w:multiLevelType w:val="hybridMultilevel"/>
    <w:tmpl w:val="78E2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10595"/>
    <w:multiLevelType w:val="hybridMultilevel"/>
    <w:tmpl w:val="B62E79F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04E81"/>
    <w:multiLevelType w:val="hybridMultilevel"/>
    <w:tmpl w:val="F8183A0E"/>
    <w:lvl w:ilvl="0" w:tplc="9424B2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20942"/>
    <w:multiLevelType w:val="hybridMultilevel"/>
    <w:tmpl w:val="B670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62651"/>
    <w:multiLevelType w:val="hybridMultilevel"/>
    <w:tmpl w:val="575E0662"/>
    <w:lvl w:ilvl="0" w:tplc="2766E01E">
      <w:start w:val="1"/>
      <w:numFmt w:val="bullet"/>
      <w:lvlText w:val=""/>
      <w:lvlJc w:val="left"/>
      <w:pPr>
        <w:ind w:left="720" w:hanging="360"/>
      </w:pPr>
      <w:rPr>
        <w:rFonts w:ascii="Symbol" w:hAnsi="Symbol" w:hint="default"/>
      </w:rPr>
    </w:lvl>
    <w:lvl w:ilvl="1" w:tplc="5B2C2D98">
      <w:start w:val="1"/>
      <w:numFmt w:val="bullet"/>
      <w:lvlText w:val="o"/>
      <w:lvlJc w:val="left"/>
      <w:pPr>
        <w:ind w:left="1440" w:hanging="360"/>
      </w:pPr>
      <w:rPr>
        <w:rFonts w:ascii="Courier New" w:hAnsi="Courier New" w:hint="default"/>
      </w:rPr>
    </w:lvl>
    <w:lvl w:ilvl="2" w:tplc="A5E60D32">
      <w:start w:val="1"/>
      <w:numFmt w:val="bullet"/>
      <w:lvlText w:val=""/>
      <w:lvlJc w:val="left"/>
      <w:pPr>
        <w:ind w:left="2160" w:hanging="360"/>
      </w:pPr>
      <w:rPr>
        <w:rFonts w:ascii="Wingdings" w:hAnsi="Wingdings" w:hint="default"/>
      </w:rPr>
    </w:lvl>
    <w:lvl w:ilvl="3" w:tplc="A7CA6E7C">
      <w:start w:val="1"/>
      <w:numFmt w:val="bullet"/>
      <w:lvlText w:val=""/>
      <w:lvlJc w:val="left"/>
      <w:pPr>
        <w:ind w:left="2880" w:hanging="360"/>
      </w:pPr>
      <w:rPr>
        <w:rFonts w:ascii="Symbol" w:hAnsi="Symbol" w:hint="default"/>
      </w:rPr>
    </w:lvl>
    <w:lvl w:ilvl="4" w:tplc="090C7EE4">
      <w:start w:val="1"/>
      <w:numFmt w:val="bullet"/>
      <w:lvlText w:val="o"/>
      <w:lvlJc w:val="left"/>
      <w:pPr>
        <w:ind w:left="3600" w:hanging="360"/>
      </w:pPr>
      <w:rPr>
        <w:rFonts w:ascii="Courier New" w:hAnsi="Courier New" w:hint="default"/>
      </w:rPr>
    </w:lvl>
    <w:lvl w:ilvl="5" w:tplc="7F9C0136">
      <w:start w:val="1"/>
      <w:numFmt w:val="bullet"/>
      <w:lvlText w:val=""/>
      <w:lvlJc w:val="left"/>
      <w:pPr>
        <w:ind w:left="4320" w:hanging="360"/>
      </w:pPr>
      <w:rPr>
        <w:rFonts w:ascii="Wingdings" w:hAnsi="Wingdings" w:hint="default"/>
      </w:rPr>
    </w:lvl>
    <w:lvl w:ilvl="6" w:tplc="B3008416">
      <w:start w:val="1"/>
      <w:numFmt w:val="bullet"/>
      <w:lvlText w:val=""/>
      <w:lvlJc w:val="left"/>
      <w:pPr>
        <w:ind w:left="5040" w:hanging="360"/>
      </w:pPr>
      <w:rPr>
        <w:rFonts w:ascii="Symbol" w:hAnsi="Symbol" w:hint="default"/>
      </w:rPr>
    </w:lvl>
    <w:lvl w:ilvl="7" w:tplc="C966DB9E">
      <w:start w:val="1"/>
      <w:numFmt w:val="bullet"/>
      <w:lvlText w:val="o"/>
      <w:lvlJc w:val="left"/>
      <w:pPr>
        <w:ind w:left="5760" w:hanging="360"/>
      </w:pPr>
      <w:rPr>
        <w:rFonts w:ascii="Courier New" w:hAnsi="Courier New" w:hint="default"/>
      </w:rPr>
    </w:lvl>
    <w:lvl w:ilvl="8" w:tplc="EDCC3D02">
      <w:start w:val="1"/>
      <w:numFmt w:val="bullet"/>
      <w:lvlText w:val=""/>
      <w:lvlJc w:val="left"/>
      <w:pPr>
        <w:ind w:left="6480" w:hanging="360"/>
      </w:pPr>
      <w:rPr>
        <w:rFonts w:ascii="Wingdings" w:hAnsi="Wingdings" w:hint="default"/>
      </w:rPr>
    </w:lvl>
  </w:abstractNum>
  <w:abstractNum w:abstractNumId="8" w15:restartNumberingAfterBreak="0">
    <w:nsid w:val="337662C1"/>
    <w:multiLevelType w:val="multilevel"/>
    <w:tmpl w:val="AAA4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0353F9"/>
    <w:multiLevelType w:val="hybridMultilevel"/>
    <w:tmpl w:val="AFA01538"/>
    <w:lvl w:ilvl="0" w:tplc="7B2005D6">
      <w:start w:val="1"/>
      <w:numFmt w:val="bullet"/>
      <w:lvlText w:val=""/>
      <w:lvlJc w:val="left"/>
      <w:pPr>
        <w:ind w:left="720" w:hanging="360"/>
      </w:pPr>
      <w:rPr>
        <w:rFonts w:ascii="Symbol" w:hAnsi="Symbol" w:hint="default"/>
      </w:rPr>
    </w:lvl>
    <w:lvl w:ilvl="1" w:tplc="64709950">
      <w:start w:val="1"/>
      <w:numFmt w:val="bullet"/>
      <w:lvlText w:val="o"/>
      <w:lvlJc w:val="left"/>
      <w:pPr>
        <w:ind w:left="1440" w:hanging="360"/>
      </w:pPr>
      <w:rPr>
        <w:rFonts w:ascii="Courier New" w:hAnsi="Courier New" w:hint="default"/>
      </w:rPr>
    </w:lvl>
    <w:lvl w:ilvl="2" w:tplc="0ECCF588">
      <w:start w:val="1"/>
      <w:numFmt w:val="bullet"/>
      <w:lvlText w:val=""/>
      <w:lvlJc w:val="left"/>
      <w:pPr>
        <w:ind w:left="2160" w:hanging="360"/>
      </w:pPr>
      <w:rPr>
        <w:rFonts w:ascii="Wingdings" w:hAnsi="Wingdings" w:hint="default"/>
      </w:rPr>
    </w:lvl>
    <w:lvl w:ilvl="3" w:tplc="013000EA">
      <w:start w:val="1"/>
      <w:numFmt w:val="bullet"/>
      <w:lvlText w:val=""/>
      <w:lvlJc w:val="left"/>
      <w:pPr>
        <w:ind w:left="2880" w:hanging="360"/>
      </w:pPr>
      <w:rPr>
        <w:rFonts w:ascii="Symbol" w:hAnsi="Symbol" w:hint="default"/>
      </w:rPr>
    </w:lvl>
    <w:lvl w:ilvl="4" w:tplc="65501938">
      <w:start w:val="1"/>
      <w:numFmt w:val="bullet"/>
      <w:lvlText w:val="o"/>
      <w:lvlJc w:val="left"/>
      <w:pPr>
        <w:ind w:left="3600" w:hanging="360"/>
      </w:pPr>
      <w:rPr>
        <w:rFonts w:ascii="Courier New" w:hAnsi="Courier New" w:hint="default"/>
      </w:rPr>
    </w:lvl>
    <w:lvl w:ilvl="5" w:tplc="E0A49C54">
      <w:start w:val="1"/>
      <w:numFmt w:val="bullet"/>
      <w:lvlText w:val=""/>
      <w:lvlJc w:val="left"/>
      <w:pPr>
        <w:ind w:left="4320" w:hanging="360"/>
      </w:pPr>
      <w:rPr>
        <w:rFonts w:ascii="Wingdings" w:hAnsi="Wingdings" w:hint="default"/>
      </w:rPr>
    </w:lvl>
    <w:lvl w:ilvl="6" w:tplc="EBF8304C">
      <w:start w:val="1"/>
      <w:numFmt w:val="bullet"/>
      <w:lvlText w:val=""/>
      <w:lvlJc w:val="left"/>
      <w:pPr>
        <w:ind w:left="5040" w:hanging="360"/>
      </w:pPr>
      <w:rPr>
        <w:rFonts w:ascii="Symbol" w:hAnsi="Symbol" w:hint="default"/>
      </w:rPr>
    </w:lvl>
    <w:lvl w:ilvl="7" w:tplc="2FE4B890">
      <w:start w:val="1"/>
      <w:numFmt w:val="bullet"/>
      <w:lvlText w:val="o"/>
      <w:lvlJc w:val="left"/>
      <w:pPr>
        <w:ind w:left="5760" w:hanging="360"/>
      </w:pPr>
      <w:rPr>
        <w:rFonts w:ascii="Courier New" w:hAnsi="Courier New" w:hint="default"/>
      </w:rPr>
    </w:lvl>
    <w:lvl w:ilvl="8" w:tplc="1F7092D6">
      <w:start w:val="1"/>
      <w:numFmt w:val="bullet"/>
      <w:lvlText w:val=""/>
      <w:lvlJc w:val="left"/>
      <w:pPr>
        <w:ind w:left="6480" w:hanging="360"/>
      </w:pPr>
      <w:rPr>
        <w:rFonts w:ascii="Wingdings" w:hAnsi="Wingdings" w:hint="default"/>
      </w:rPr>
    </w:lvl>
  </w:abstractNum>
  <w:abstractNum w:abstractNumId="10" w15:restartNumberingAfterBreak="0">
    <w:nsid w:val="41034D85"/>
    <w:multiLevelType w:val="hybridMultilevel"/>
    <w:tmpl w:val="51D84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4B4E7B"/>
    <w:multiLevelType w:val="hybridMultilevel"/>
    <w:tmpl w:val="F40AE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B13F5"/>
    <w:multiLevelType w:val="hybridMultilevel"/>
    <w:tmpl w:val="99B09626"/>
    <w:lvl w:ilvl="0" w:tplc="AED0F3DE">
      <w:start w:val="1"/>
      <w:numFmt w:val="bullet"/>
      <w:lvlText w:val=""/>
      <w:lvlJc w:val="left"/>
      <w:pPr>
        <w:ind w:left="720" w:hanging="360"/>
      </w:pPr>
      <w:rPr>
        <w:rFonts w:ascii="Symbol" w:hAnsi="Symbol" w:hint="default"/>
      </w:rPr>
    </w:lvl>
    <w:lvl w:ilvl="1" w:tplc="25824C4A">
      <w:start w:val="1"/>
      <w:numFmt w:val="bullet"/>
      <w:lvlText w:val="o"/>
      <w:lvlJc w:val="left"/>
      <w:pPr>
        <w:ind w:left="1440" w:hanging="360"/>
      </w:pPr>
      <w:rPr>
        <w:rFonts w:ascii="Courier New" w:hAnsi="Courier New" w:hint="default"/>
      </w:rPr>
    </w:lvl>
    <w:lvl w:ilvl="2" w:tplc="30B62044">
      <w:start w:val="1"/>
      <w:numFmt w:val="bullet"/>
      <w:lvlText w:val=""/>
      <w:lvlJc w:val="left"/>
      <w:pPr>
        <w:ind w:left="2160" w:hanging="360"/>
      </w:pPr>
      <w:rPr>
        <w:rFonts w:ascii="Wingdings" w:hAnsi="Wingdings" w:hint="default"/>
      </w:rPr>
    </w:lvl>
    <w:lvl w:ilvl="3" w:tplc="3CD0592A">
      <w:start w:val="1"/>
      <w:numFmt w:val="bullet"/>
      <w:lvlText w:val=""/>
      <w:lvlJc w:val="left"/>
      <w:pPr>
        <w:ind w:left="2880" w:hanging="360"/>
      </w:pPr>
      <w:rPr>
        <w:rFonts w:ascii="Symbol" w:hAnsi="Symbol" w:hint="default"/>
      </w:rPr>
    </w:lvl>
    <w:lvl w:ilvl="4" w:tplc="32B241FC">
      <w:start w:val="1"/>
      <w:numFmt w:val="bullet"/>
      <w:lvlText w:val="o"/>
      <w:lvlJc w:val="left"/>
      <w:pPr>
        <w:ind w:left="3600" w:hanging="360"/>
      </w:pPr>
      <w:rPr>
        <w:rFonts w:ascii="Courier New" w:hAnsi="Courier New" w:hint="default"/>
      </w:rPr>
    </w:lvl>
    <w:lvl w:ilvl="5" w:tplc="E382A730">
      <w:start w:val="1"/>
      <w:numFmt w:val="bullet"/>
      <w:lvlText w:val=""/>
      <w:lvlJc w:val="left"/>
      <w:pPr>
        <w:ind w:left="4320" w:hanging="360"/>
      </w:pPr>
      <w:rPr>
        <w:rFonts w:ascii="Wingdings" w:hAnsi="Wingdings" w:hint="default"/>
      </w:rPr>
    </w:lvl>
    <w:lvl w:ilvl="6" w:tplc="75AA645C">
      <w:start w:val="1"/>
      <w:numFmt w:val="bullet"/>
      <w:lvlText w:val=""/>
      <w:lvlJc w:val="left"/>
      <w:pPr>
        <w:ind w:left="5040" w:hanging="360"/>
      </w:pPr>
      <w:rPr>
        <w:rFonts w:ascii="Symbol" w:hAnsi="Symbol" w:hint="default"/>
      </w:rPr>
    </w:lvl>
    <w:lvl w:ilvl="7" w:tplc="7BDAE256">
      <w:start w:val="1"/>
      <w:numFmt w:val="bullet"/>
      <w:lvlText w:val="o"/>
      <w:lvlJc w:val="left"/>
      <w:pPr>
        <w:ind w:left="5760" w:hanging="360"/>
      </w:pPr>
      <w:rPr>
        <w:rFonts w:ascii="Courier New" w:hAnsi="Courier New" w:hint="default"/>
      </w:rPr>
    </w:lvl>
    <w:lvl w:ilvl="8" w:tplc="A1001A3A">
      <w:start w:val="1"/>
      <w:numFmt w:val="bullet"/>
      <w:lvlText w:val=""/>
      <w:lvlJc w:val="left"/>
      <w:pPr>
        <w:ind w:left="6480" w:hanging="360"/>
      </w:pPr>
      <w:rPr>
        <w:rFonts w:ascii="Wingdings" w:hAnsi="Wingdings" w:hint="default"/>
      </w:rPr>
    </w:lvl>
  </w:abstractNum>
  <w:abstractNum w:abstractNumId="13" w15:restartNumberingAfterBreak="0">
    <w:nsid w:val="6D9710FF"/>
    <w:multiLevelType w:val="hybridMultilevel"/>
    <w:tmpl w:val="529C8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8740D"/>
    <w:multiLevelType w:val="hybridMultilevel"/>
    <w:tmpl w:val="DB06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FD4A7E"/>
    <w:multiLevelType w:val="multilevel"/>
    <w:tmpl w:val="F2E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757CA9"/>
    <w:multiLevelType w:val="hybridMultilevel"/>
    <w:tmpl w:val="D0C4AE0A"/>
    <w:lvl w:ilvl="0" w:tplc="5510A324">
      <w:start w:val="1"/>
      <w:numFmt w:val="bullet"/>
      <w:lvlText w:val=""/>
      <w:lvlJc w:val="left"/>
      <w:pPr>
        <w:ind w:left="720" w:hanging="360"/>
      </w:pPr>
      <w:rPr>
        <w:rFonts w:ascii="Symbol" w:hAnsi="Symbol" w:hint="default"/>
      </w:rPr>
    </w:lvl>
    <w:lvl w:ilvl="1" w:tplc="4F888D78">
      <w:start w:val="1"/>
      <w:numFmt w:val="bullet"/>
      <w:lvlText w:val="o"/>
      <w:lvlJc w:val="left"/>
      <w:pPr>
        <w:ind w:left="1440" w:hanging="360"/>
      </w:pPr>
      <w:rPr>
        <w:rFonts w:ascii="Courier New" w:hAnsi="Courier New" w:hint="default"/>
      </w:rPr>
    </w:lvl>
    <w:lvl w:ilvl="2" w:tplc="B84CE3BA">
      <w:start w:val="1"/>
      <w:numFmt w:val="bullet"/>
      <w:lvlText w:val=""/>
      <w:lvlJc w:val="left"/>
      <w:pPr>
        <w:ind w:left="2160" w:hanging="360"/>
      </w:pPr>
      <w:rPr>
        <w:rFonts w:ascii="Wingdings" w:hAnsi="Wingdings" w:hint="default"/>
      </w:rPr>
    </w:lvl>
    <w:lvl w:ilvl="3" w:tplc="D8585992">
      <w:start w:val="1"/>
      <w:numFmt w:val="bullet"/>
      <w:lvlText w:val=""/>
      <w:lvlJc w:val="left"/>
      <w:pPr>
        <w:ind w:left="2880" w:hanging="360"/>
      </w:pPr>
      <w:rPr>
        <w:rFonts w:ascii="Symbol" w:hAnsi="Symbol" w:hint="default"/>
      </w:rPr>
    </w:lvl>
    <w:lvl w:ilvl="4" w:tplc="ACE8CC78">
      <w:start w:val="1"/>
      <w:numFmt w:val="bullet"/>
      <w:lvlText w:val="o"/>
      <w:lvlJc w:val="left"/>
      <w:pPr>
        <w:ind w:left="3600" w:hanging="360"/>
      </w:pPr>
      <w:rPr>
        <w:rFonts w:ascii="Courier New" w:hAnsi="Courier New" w:hint="default"/>
      </w:rPr>
    </w:lvl>
    <w:lvl w:ilvl="5" w:tplc="A7D6636E">
      <w:start w:val="1"/>
      <w:numFmt w:val="bullet"/>
      <w:lvlText w:val=""/>
      <w:lvlJc w:val="left"/>
      <w:pPr>
        <w:ind w:left="4320" w:hanging="360"/>
      </w:pPr>
      <w:rPr>
        <w:rFonts w:ascii="Wingdings" w:hAnsi="Wingdings" w:hint="default"/>
      </w:rPr>
    </w:lvl>
    <w:lvl w:ilvl="6" w:tplc="0C80E1C6">
      <w:start w:val="1"/>
      <w:numFmt w:val="bullet"/>
      <w:lvlText w:val=""/>
      <w:lvlJc w:val="left"/>
      <w:pPr>
        <w:ind w:left="5040" w:hanging="360"/>
      </w:pPr>
      <w:rPr>
        <w:rFonts w:ascii="Symbol" w:hAnsi="Symbol" w:hint="default"/>
      </w:rPr>
    </w:lvl>
    <w:lvl w:ilvl="7" w:tplc="E3EED334">
      <w:start w:val="1"/>
      <w:numFmt w:val="bullet"/>
      <w:lvlText w:val="o"/>
      <w:lvlJc w:val="left"/>
      <w:pPr>
        <w:ind w:left="5760" w:hanging="360"/>
      </w:pPr>
      <w:rPr>
        <w:rFonts w:ascii="Courier New" w:hAnsi="Courier New" w:hint="default"/>
      </w:rPr>
    </w:lvl>
    <w:lvl w:ilvl="8" w:tplc="1D4C2C1A">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
  </w:num>
  <w:num w:numId="4">
    <w:abstractNumId w:val="9"/>
  </w:num>
  <w:num w:numId="5">
    <w:abstractNumId w:val="12"/>
  </w:num>
  <w:num w:numId="6">
    <w:abstractNumId w:val="4"/>
  </w:num>
  <w:num w:numId="7">
    <w:abstractNumId w:val="3"/>
  </w:num>
  <w:num w:numId="8">
    <w:abstractNumId w:val="1"/>
  </w:num>
  <w:num w:numId="9">
    <w:abstractNumId w:val="0"/>
  </w:num>
  <w:num w:numId="10">
    <w:abstractNumId w:val="5"/>
  </w:num>
  <w:num w:numId="11">
    <w:abstractNumId w:val="11"/>
  </w:num>
  <w:num w:numId="12">
    <w:abstractNumId w:val="10"/>
  </w:num>
  <w:num w:numId="13">
    <w:abstractNumId w:val="13"/>
  </w:num>
  <w:num w:numId="14">
    <w:abstractNumId w:val="6"/>
  </w:num>
  <w:num w:numId="15">
    <w:abstractNumId w:val="15"/>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DB"/>
    <w:rsid w:val="0006030C"/>
    <w:rsid w:val="000B4589"/>
    <w:rsid w:val="000E057B"/>
    <w:rsid w:val="00242697"/>
    <w:rsid w:val="00271772"/>
    <w:rsid w:val="0035743E"/>
    <w:rsid w:val="003C74D0"/>
    <w:rsid w:val="00545CF0"/>
    <w:rsid w:val="005A6C75"/>
    <w:rsid w:val="006A46DA"/>
    <w:rsid w:val="00793D7E"/>
    <w:rsid w:val="008562B0"/>
    <w:rsid w:val="008821FE"/>
    <w:rsid w:val="00901C44"/>
    <w:rsid w:val="00A36351"/>
    <w:rsid w:val="00A5591C"/>
    <w:rsid w:val="00B019F3"/>
    <w:rsid w:val="00B54544"/>
    <w:rsid w:val="00B54BB0"/>
    <w:rsid w:val="00B571F2"/>
    <w:rsid w:val="00BC5394"/>
    <w:rsid w:val="00BE769F"/>
    <w:rsid w:val="00C36EDB"/>
    <w:rsid w:val="00D362AE"/>
    <w:rsid w:val="00D71B1E"/>
    <w:rsid w:val="00E05E4C"/>
    <w:rsid w:val="00E36611"/>
    <w:rsid w:val="01DA969C"/>
    <w:rsid w:val="04009775"/>
    <w:rsid w:val="0491AFE4"/>
    <w:rsid w:val="091A7C59"/>
    <w:rsid w:val="0B4C1FAF"/>
    <w:rsid w:val="0C28F2EB"/>
    <w:rsid w:val="0D6AAA59"/>
    <w:rsid w:val="1113FD6A"/>
    <w:rsid w:val="1273D295"/>
    <w:rsid w:val="13F58634"/>
    <w:rsid w:val="14D569C9"/>
    <w:rsid w:val="1630FFF0"/>
    <w:rsid w:val="171C1440"/>
    <w:rsid w:val="179B1F8D"/>
    <w:rsid w:val="1878C315"/>
    <w:rsid w:val="18C9422F"/>
    <w:rsid w:val="1985B72B"/>
    <w:rsid w:val="1C5171D3"/>
    <w:rsid w:val="1C6DEA49"/>
    <w:rsid w:val="1F47882B"/>
    <w:rsid w:val="20C49B1A"/>
    <w:rsid w:val="23530C36"/>
    <w:rsid w:val="25834E61"/>
    <w:rsid w:val="260F7BBC"/>
    <w:rsid w:val="27264D0F"/>
    <w:rsid w:val="278D173B"/>
    <w:rsid w:val="289D99C5"/>
    <w:rsid w:val="2A2F2B97"/>
    <w:rsid w:val="2BA4A5F8"/>
    <w:rsid w:val="2CF40932"/>
    <w:rsid w:val="2D0E06EB"/>
    <w:rsid w:val="2DF34A28"/>
    <w:rsid w:val="2E7D3BF0"/>
    <w:rsid w:val="2F95F4F3"/>
    <w:rsid w:val="30DA7196"/>
    <w:rsid w:val="3356C002"/>
    <w:rsid w:val="351B7D5A"/>
    <w:rsid w:val="36BF95AB"/>
    <w:rsid w:val="37B15663"/>
    <w:rsid w:val="388063D8"/>
    <w:rsid w:val="38AC152B"/>
    <w:rsid w:val="3A192A13"/>
    <w:rsid w:val="3A7215DA"/>
    <w:rsid w:val="3B028DCD"/>
    <w:rsid w:val="3CF50C1B"/>
    <w:rsid w:val="3D4A8608"/>
    <w:rsid w:val="3FF2C8FB"/>
    <w:rsid w:val="413A267E"/>
    <w:rsid w:val="41975B82"/>
    <w:rsid w:val="424D11F0"/>
    <w:rsid w:val="428439FC"/>
    <w:rsid w:val="42C8622B"/>
    <w:rsid w:val="4390DA61"/>
    <w:rsid w:val="491CBE83"/>
    <w:rsid w:val="49BE74FA"/>
    <w:rsid w:val="4A78CB83"/>
    <w:rsid w:val="4AD7A9DB"/>
    <w:rsid w:val="4B4AB4BD"/>
    <w:rsid w:val="4C6AF1B4"/>
    <w:rsid w:val="50F38D37"/>
    <w:rsid w:val="516F24A7"/>
    <w:rsid w:val="52F343F6"/>
    <w:rsid w:val="5332AAF9"/>
    <w:rsid w:val="564AB1FD"/>
    <w:rsid w:val="57F6D5A0"/>
    <w:rsid w:val="5813696D"/>
    <w:rsid w:val="5A0E89D1"/>
    <w:rsid w:val="5DEB19C2"/>
    <w:rsid w:val="6015DC13"/>
    <w:rsid w:val="619FC048"/>
    <w:rsid w:val="61D618F4"/>
    <w:rsid w:val="6392FC4C"/>
    <w:rsid w:val="65F78DA0"/>
    <w:rsid w:val="6648CAF6"/>
    <w:rsid w:val="67CAA461"/>
    <w:rsid w:val="6CB52610"/>
    <w:rsid w:val="70F4841E"/>
    <w:rsid w:val="737B8687"/>
    <w:rsid w:val="76DF5626"/>
    <w:rsid w:val="7730AE7F"/>
    <w:rsid w:val="77435512"/>
    <w:rsid w:val="7871985D"/>
    <w:rsid w:val="795FE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51E7"/>
  <w15:docId w15:val="{34C65180-CC80-4F03-A432-435D6B81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D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EDB"/>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36EDB"/>
    <w:rPr>
      <w:rFonts w:ascii="Tahoma" w:hAnsi="Tahoma" w:cs="Tahoma"/>
      <w:sz w:val="16"/>
      <w:szCs w:val="16"/>
    </w:rPr>
  </w:style>
  <w:style w:type="table" w:styleId="TableGrid">
    <w:name w:val="Table Grid"/>
    <w:basedOn w:val="TableNormal"/>
    <w:uiPriority w:val="59"/>
    <w:rsid w:val="00BC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69F"/>
    <w:pPr>
      <w:ind w:left="720"/>
      <w:contextualSpacing/>
    </w:pPr>
  </w:style>
  <w:style w:type="paragraph" w:styleId="NoSpacing">
    <w:name w:val="No Spacing"/>
    <w:uiPriority w:val="1"/>
    <w:qFormat/>
    <w:rsid w:val="00242697"/>
    <w:pPr>
      <w:spacing w:after="0" w:line="240" w:lineRule="auto"/>
    </w:pPr>
    <w:rPr>
      <w:lang w:val="en-GB"/>
    </w:rPr>
  </w:style>
  <w:style w:type="paragraph" w:styleId="NormalWeb">
    <w:name w:val="Normal (Web)"/>
    <w:basedOn w:val="Normal"/>
    <w:uiPriority w:val="99"/>
    <w:unhideWhenUsed/>
    <w:rsid w:val="006A46D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ontstyle01">
    <w:name w:val="fontstyle01"/>
    <w:basedOn w:val="DefaultParagraphFont"/>
    <w:rsid w:val="00545CF0"/>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9279">
      <w:bodyDiv w:val="1"/>
      <w:marLeft w:val="0"/>
      <w:marRight w:val="0"/>
      <w:marTop w:val="0"/>
      <w:marBottom w:val="0"/>
      <w:divBdr>
        <w:top w:val="none" w:sz="0" w:space="0" w:color="auto"/>
        <w:left w:val="none" w:sz="0" w:space="0" w:color="auto"/>
        <w:bottom w:val="none" w:sz="0" w:space="0" w:color="auto"/>
        <w:right w:val="none" w:sz="0" w:space="0" w:color="auto"/>
      </w:divBdr>
    </w:div>
    <w:div w:id="159734037">
      <w:bodyDiv w:val="1"/>
      <w:marLeft w:val="0"/>
      <w:marRight w:val="0"/>
      <w:marTop w:val="0"/>
      <w:marBottom w:val="0"/>
      <w:divBdr>
        <w:top w:val="none" w:sz="0" w:space="0" w:color="auto"/>
        <w:left w:val="none" w:sz="0" w:space="0" w:color="auto"/>
        <w:bottom w:val="none" w:sz="0" w:space="0" w:color="auto"/>
        <w:right w:val="none" w:sz="0" w:space="0" w:color="auto"/>
      </w:divBdr>
    </w:div>
    <w:div w:id="207032221">
      <w:bodyDiv w:val="1"/>
      <w:marLeft w:val="0"/>
      <w:marRight w:val="0"/>
      <w:marTop w:val="0"/>
      <w:marBottom w:val="0"/>
      <w:divBdr>
        <w:top w:val="none" w:sz="0" w:space="0" w:color="auto"/>
        <w:left w:val="none" w:sz="0" w:space="0" w:color="auto"/>
        <w:bottom w:val="none" w:sz="0" w:space="0" w:color="auto"/>
        <w:right w:val="none" w:sz="0" w:space="0" w:color="auto"/>
      </w:divBdr>
    </w:div>
    <w:div w:id="318388842">
      <w:bodyDiv w:val="1"/>
      <w:marLeft w:val="0"/>
      <w:marRight w:val="0"/>
      <w:marTop w:val="0"/>
      <w:marBottom w:val="0"/>
      <w:divBdr>
        <w:top w:val="none" w:sz="0" w:space="0" w:color="auto"/>
        <w:left w:val="none" w:sz="0" w:space="0" w:color="auto"/>
        <w:bottom w:val="none" w:sz="0" w:space="0" w:color="auto"/>
        <w:right w:val="none" w:sz="0" w:space="0" w:color="auto"/>
      </w:divBdr>
    </w:div>
    <w:div w:id="631983438">
      <w:bodyDiv w:val="1"/>
      <w:marLeft w:val="0"/>
      <w:marRight w:val="0"/>
      <w:marTop w:val="0"/>
      <w:marBottom w:val="0"/>
      <w:divBdr>
        <w:top w:val="none" w:sz="0" w:space="0" w:color="auto"/>
        <w:left w:val="none" w:sz="0" w:space="0" w:color="auto"/>
        <w:bottom w:val="none" w:sz="0" w:space="0" w:color="auto"/>
        <w:right w:val="none" w:sz="0" w:space="0" w:color="auto"/>
      </w:divBdr>
    </w:div>
    <w:div w:id="1064640701">
      <w:bodyDiv w:val="1"/>
      <w:marLeft w:val="0"/>
      <w:marRight w:val="0"/>
      <w:marTop w:val="0"/>
      <w:marBottom w:val="0"/>
      <w:divBdr>
        <w:top w:val="none" w:sz="0" w:space="0" w:color="auto"/>
        <w:left w:val="none" w:sz="0" w:space="0" w:color="auto"/>
        <w:bottom w:val="none" w:sz="0" w:space="0" w:color="auto"/>
        <w:right w:val="none" w:sz="0" w:space="0" w:color="auto"/>
      </w:divBdr>
    </w:div>
    <w:div w:id="1573929084">
      <w:bodyDiv w:val="1"/>
      <w:marLeft w:val="0"/>
      <w:marRight w:val="0"/>
      <w:marTop w:val="0"/>
      <w:marBottom w:val="0"/>
      <w:divBdr>
        <w:top w:val="none" w:sz="0" w:space="0" w:color="auto"/>
        <w:left w:val="none" w:sz="0" w:space="0" w:color="auto"/>
        <w:bottom w:val="none" w:sz="0" w:space="0" w:color="auto"/>
        <w:right w:val="none" w:sz="0" w:space="0" w:color="auto"/>
      </w:divBdr>
    </w:div>
    <w:div w:id="1683161178">
      <w:bodyDiv w:val="1"/>
      <w:marLeft w:val="0"/>
      <w:marRight w:val="0"/>
      <w:marTop w:val="0"/>
      <w:marBottom w:val="0"/>
      <w:divBdr>
        <w:top w:val="none" w:sz="0" w:space="0" w:color="auto"/>
        <w:left w:val="none" w:sz="0" w:space="0" w:color="auto"/>
        <w:bottom w:val="none" w:sz="0" w:space="0" w:color="auto"/>
        <w:right w:val="none" w:sz="0" w:space="0" w:color="auto"/>
      </w:divBdr>
    </w:div>
    <w:div w:id="17860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421fa3-a0a3-4f40-ad6a-60d83efeb3e5">
      <Terms xmlns="http://schemas.microsoft.com/office/infopath/2007/PartnerControls"/>
    </lcf76f155ced4ddcb4097134ff3c332f>
    <TaxCatchAll xmlns="c043b6b9-a571-4268-ba10-08d38b3ba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1B3F5B67BBA4C87CDB54220C24CA4" ma:contentTypeVersion="12" ma:contentTypeDescription="Create a new document." ma:contentTypeScope="" ma:versionID="ad832ac3f6280ce0035dc8433e2c5cb0">
  <xsd:schema xmlns:xsd="http://www.w3.org/2001/XMLSchema" xmlns:xs="http://www.w3.org/2001/XMLSchema" xmlns:p="http://schemas.microsoft.com/office/2006/metadata/properties" xmlns:ns2="64421fa3-a0a3-4f40-ad6a-60d83efeb3e5" xmlns:ns3="c043b6b9-a571-4268-ba10-08d38b3ba099" targetNamespace="http://schemas.microsoft.com/office/2006/metadata/properties" ma:root="true" ma:fieldsID="0496255d1b35a30c569a05bf54552596" ns2:_="" ns3:_="">
    <xsd:import namespace="64421fa3-a0a3-4f40-ad6a-60d83efeb3e5"/>
    <xsd:import namespace="c043b6b9-a571-4268-ba10-08d38b3ba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21fa3-a0a3-4f40-ad6a-60d83efeb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67d6ab-905f-4433-98b3-f182f6b6e9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3b6b9-a571-4268-ba10-08d38b3ba0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45b54-7ef4-4dff-a90d-55b350f04dd4}" ma:internalName="TaxCatchAll" ma:showField="CatchAllData" ma:web="c043b6b9-a571-4268-ba10-08d38b3b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3C687-79A6-42E5-96AB-2EA138DAAB7D}">
  <ds:schemaRefs>
    <ds:schemaRef ds:uri="http://schemas.microsoft.com/office/2006/metadata/properties"/>
    <ds:schemaRef ds:uri="http://schemas.microsoft.com/office/infopath/2007/PartnerControls"/>
    <ds:schemaRef ds:uri="64421fa3-a0a3-4f40-ad6a-60d83efeb3e5"/>
    <ds:schemaRef ds:uri="c043b6b9-a571-4268-ba10-08d38b3ba099"/>
  </ds:schemaRefs>
</ds:datastoreItem>
</file>

<file path=customXml/itemProps2.xml><?xml version="1.0" encoding="utf-8"?>
<ds:datastoreItem xmlns:ds="http://schemas.openxmlformats.org/officeDocument/2006/customXml" ds:itemID="{D751B3CF-2D53-43F4-A3B8-9FBE770837E1}">
  <ds:schemaRefs>
    <ds:schemaRef ds:uri="http://schemas.microsoft.com/sharepoint/v3/contenttype/forms"/>
  </ds:schemaRefs>
</ds:datastoreItem>
</file>

<file path=customXml/itemProps3.xml><?xml version="1.0" encoding="utf-8"?>
<ds:datastoreItem xmlns:ds="http://schemas.openxmlformats.org/officeDocument/2006/customXml" ds:itemID="{28EA628C-5974-443F-9D92-64DC45F4D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21fa3-a0a3-4f40-ad6a-60d83efeb3e5"/>
    <ds:schemaRef ds:uri="c043b6b9-a571-4268-ba10-08d38b3ba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Nightingale</dc:creator>
  <cp:lastModifiedBy>Mark Anderson</cp:lastModifiedBy>
  <cp:revision>7</cp:revision>
  <cp:lastPrinted>2025-03-26T10:04:00Z</cp:lastPrinted>
  <dcterms:created xsi:type="dcterms:W3CDTF">2025-03-26T10:07:00Z</dcterms:created>
  <dcterms:modified xsi:type="dcterms:W3CDTF">2025-05-07T10:16:00Z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0x010100E1F1B3F5B67BBA4C87CDB54220C24CA4</vt:lpwstr>
  </property>
</Properties>
</file>