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3"/>
        <w:gridCol w:w="8133"/>
        <w:gridCol w:w="934"/>
      </w:tblGrid>
      <w:tr w:rsidR="00E42B89" w14:paraId="7B5D7EA3" w14:textId="77777777" w:rsidTr="00730118">
        <w:tc>
          <w:tcPr>
            <w:tcW w:w="1045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auto"/>
            </w:tcBorders>
            <w:shd w:val="clear" w:color="auto" w:fill="C2D69B" w:themeFill="accent3" w:themeFillTint="99"/>
          </w:tcPr>
          <w:p w14:paraId="14D6468E" w14:textId="77777777" w:rsidR="00E42B89" w:rsidRDefault="00E42B89" w:rsidP="00730118">
            <w:pPr>
              <w:rPr>
                <w:b/>
                <w:bCs/>
                <w:sz w:val="16"/>
                <w:szCs w:val="16"/>
                <w:u w:val="single"/>
              </w:rPr>
            </w:pPr>
            <w:bookmarkStart w:id="0" w:name="_GoBack"/>
            <w:bookmarkEnd w:id="0"/>
            <w:r>
              <w:rPr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6D0D6BCA" wp14:editId="36ED0C4F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0</wp:posOffset>
                  </wp:positionV>
                  <wp:extent cx="284480" cy="276225"/>
                  <wp:effectExtent l="0" t="0" r="1270" b="9525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3EFE0A24" wp14:editId="32D7DFF2">
                  <wp:simplePos x="0" y="0"/>
                  <wp:positionH relativeFrom="column">
                    <wp:posOffset>6177428</wp:posOffset>
                  </wp:positionH>
                  <wp:positionV relativeFrom="paragraph">
                    <wp:posOffset>1905</wp:posOffset>
                  </wp:positionV>
                  <wp:extent cx="286385" cy="274320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</w:rPr>
              <w:t xml:space="preserve">                                       Creech St Michael  Primary School</w:t>
            </w:r>
          </w:p>
        </w:tc>
      </w:tr>
      <w:tr w:rsidR="00E42B89" w14:paraId="53C5F9CF" w14:textId="77777777" w:rsidTr="00977784">
        <w:trPr>
          <w:trHeight w:val="590"/>
        </w:trPr>
        <w:tc>
          <w:tcPr>
            <w:tcW w:w="13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4CD0373D" w14:textId="77777777" w:rsidR="00E42B89" w:rsidRDefault="00E42B89" w:rsidP="007301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Science:</w:t>
            </w:r>
          </w:p>
          <w:p w14:paraId="6AE3FB18" w14:textId="102EA4BD" w:rsidR="00E42B89" w:rsidRPr="00F327D7" w:rsidRDefault="00E42B89" w:rsidP="00730118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14:paraId="4724C30D" w14:textId="498FE32B" w:rsidR="00E42B89" w:rsidRPr="002A7430" w:rsidRDefault="00D34FF2" w:rsidP="000803ED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Animals including Humans</w:t>
            </w:r>
          </w:p>
        </w:tc>
        <w:tc>
          <w:tcPr>
            <w:tcW w:w="934" w:type="dxa"/>
            <w:tcBorders>
              <w:top w:val="single" w:sz="9" w:space="0" w:color="000000"/>
              <w:left w:val="single" w:sz="4" w:space="0" w:color="auto"/>
              <w:bottom w:val="single" w:sz="9" w:space="0" w:color="000000"/>
              <w:right w:val="single" w:sz="4" w:space="0" w:color="auto"/>
            </w:tcBorders>
            <w:shd w:val="clear" w:color="auto" w:fill="auto"/>
          </w:tcPr>
          <w:p w14:paraId="1E879E05" w14:textId="17CEB91B" w:rsidR="00E42B89" w:rsidRPr="000803ED" w:rsidRDefault="00E42B89" w:rsidP="007301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Year </w:t>
            </w:r>
            <w:r w:rsidR="000803ED">
              <w:rPr>
                <w:b/>
                <w:sz w:val="24"/>
                <w:szCs w:val="24"/>
              </w:rPr>
              <w:t>1</w:t>
            </w:r>
          </w:p>
        </w:tc>
      </w:tr>
    </w:tbl>
    <w:tbl>
      <w:tblPr>
        <w:tblStyle w:val="TableGrid"/>
        <w:tblpPr w:leftFromText="180" w:rightFromText="180" w:vertAnchor="text" w:horzAnchor="margin" w:tblpY="95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7371"/>
      </w:tblGrid>
      <w:tr w:rsidR="0004789E" w:rsidRPr="0025775C" w14:paraId="7982FAAE" w14:textId="77777777" w:rsidTr="00674EDE">
        <w:trPr>
          <w:trHeight w:val="241"/>
        </w:trPr>
        <w:tc>
          <w:tcPr>
            <w:tcW w:w="10343" w:type="dxa"/>
            <w:gridSpan w:val="2"/>
            <w:shd w:val="clear" w:color="auto" w:fill="C2D69B" w:themeFill="accent3" w:themeFillTint="99"/>
          </w:tcPr>
          <w:p w14:paraId="07F9140D" w14:textId="77777777" w:rsidR="0004789E" w:rsidRPr="00E42B89" w:rsidRDefault="0004789E" w:rsidP="000478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 will know by the end of unit</w:t>
            </w:r>
          </w:p>
        </w:tc>
      </w:tr>
      <w:tr w:rsidR="0004789E" w:rsidRPr="0025775C" w14:paraId="15358A79" w14:textId="77777777" w:rsidTr="00674EDE">
        <w:trPr>
          <w:trHeight w:val="4770"/>
        </w:trPr>
        <w:tc>
          <w:tcPr>
            <w:tcW w:w="2972" w:type="dxa"/>
            <w:shd w:val="clear" w:color="auto" w:fill="F2DBDB" w:themeFill="accent2" w:themeFillTint="33"/>
          </w:tcPr>
          <w:p w14:paraId="3E5752F2" w14:textId="0B28D253" w:rsidR="0004789E" w:rsidRPr="00674EDE" w:rsidRDefault="0004789E" w:rsidP="0004789E">
            <w:pPr>
              <w:rPr>
                <w:b/>
                <w:sz w:val="20"/>
                <w:szCs w:val="20"/>
              </w:rPr>
            </w:pPr>
            <w:r w:rsidRPr="00674EDE">
              <w:rPr>
                <w:b/>
                <w:sz w:val="20"/>
                <w:szCs w:val="20"/>
              </w:rPr>
              <w:t>I can identify and name a variety of common animals</w:t>
            </w:r>
          </w:p>
          <w:p w14:paraId="5FB05A0A" w14:textId="57E6DE23" w:rsidR="0004789E" w:rsidRPr="00674EDE" w:rsidRDefault="0004789E" w:rsidP="0004789E">
            <w:pPr>
              <w:rPr>
                <w:b/>
                <w:sz w:val="20"/>
                <w:szCs w:val="20"/>
              </w:rPr>
            </w:pPr>
          </w:p>
          <w:p w14:paraId="0B7B27F3" w14:textId="77777777" w:rsidR="0004789E" w:rsidRPr="00674EDE" w:rsidRDefault="0004789E" w:rsidP="0004789E">
            <w:pPr>
              <w:rPr>
                <w:b/>
                <w:sz w:val="20"/>
                <w:szCs w:val="20"/>
              </w:rPr>
            </w:pPr>
            <w:r w:rsidRPr="00674EDE">
              <w:rPr>
                <w:b/>
                <w:sz w:val="20"/>
                <w:szCs w:val="20"/>
              </w:rPr>
              <w:t>I can identify and name a variety of common UK mammals</w:t>
            </w:r>
          </w:p>
          <w:p w14:paraId="4DB51254" w14:textId="4EE4BAF5" w:rsidR="0004789E" w:rsidRPr="00674EDE" w:rsidRDefault="0004789E" w:rsidP="0004789E">
            <w:pPr>
              <w:rPr>
                <w:b/>
                <w:sz w:val="20"/>
                <w:szCs w:val="20"/>
              </w:rPr>
            </w:pPr>
          </w:p>
          <w:p w14:paraId="368D0A04" w14:textId="77777777" w:rsidR="0004789E" w:rsidRPr="00674EDE" w:rsidRDefault="0004789E" w:rsidP="0004789E">
            <w:pPr>
              <w:rPr>
                <w:b/>
                <w:sz w:val="20"/>
                <w:szCs w:val="20"/>
              </w:rPr>
            </w:pPr>
            <w:r w:rsidRPr="00674EDE">
              <w:rPr>
                <w:b/>
                <w:sz w:val="20"/>
                <w:szCs w:val="20"/>
              </w:rPr>
              <w:t>I can identify and name a variety of common UK birds and reptiles</w:t>
            </w:r>
          </w:p>
          <w:p w14:paraId="57BBC078" w14:textId="37E52577" w:rsidR="0004789E" w:rsidRPr="00674EDE" w:rsidRDefault="0004789E" w:rsidP="0004789E">
            <w:pPr>
              <w:rPr>
                <w:b/>
                <w:sz w:val="20"/>
                <w:szCs w:val="20"/>
              </w:rPr>
            </w:pPr>
          </w:p>
          <w:p w14:paraId="58D3B1C1" w14:textId="47E57B7D" w:rsidR="0004789E" w:rsidRPr="00674EDE" w:rsidRDefault="0004789E" w:rsidP="0004789E">
            <w:pPr>
              <w:rPr>
                <w:b/>
                <w:sz w:val="20"/>
                <w:szCs w:val="20"/>
              </w:rPr>
            </w:pPr>
            <w:r w:rsidRPr="00674EDE">
              <w:rPr>
                <w:b/>
                <w:sz w:val="20"/>
                <w:szCs w:val="20"/>
              </w:rPr>
              <w:t>I can identify and name a variety of common UK fish and amphibians</w:t>
            </w:r>
          </w:p>
          <w:p w14:paraId="49BF41B4" w14:textId="77777777" w:rsidR="00674EDE" w:rsidRPr="00674EDE" w:rsidRDefault="00674EDE" w:rsidP="0004789E">
            <w:pPr>
              <w:rPr>
                <w:b/>
                <w:sz w:val="20"/>
                <w:szCs w:val="20"/>
              </w:rPr>
            </w:pPr>
          </w:p>
          <w:p w14:paraId="6CA1556E" w14:textId="7F9EFFEB" w:rsidR="00674EDE" w:rsidRPr="00674EDE" w:rsidRDefault="00674EDE" w:rsidP="0004789E">
            <w:pPr>
              <w:rPr>
                <w:b/>
                <w:sz w:val="20"/>
                <w:szCs w:val="20"/>
              </w:rPr>
            </w:pPr>
            <w:r w:rsidRPr="00674EDE">
              <w:rPr>
                <w:b/>
                <w:sz w:val="20"/>
                <w:szCs w:val="20"/>
              </w:rPr>
              <w:t>I can identify and sort omnivores, herbivores and carnivores</w:t>
            </w:r>
          </w:p>
          <w:p w14:paraId="11CCDC4D" w14:textId="7B2C283F" w:rsidR="00674EDE" w:rsidRPr="00674EDE" w:rsidRDefault="00674EDE" w:rsidP="0004789E">
            <w:pPr>
              <w:rPr>
                <w:b/>
                <w:sz w:val="20"/>
                <w:szCs w:val="20"/>
              </w:rPr>
            </w:pPr>
          </w:p>
          <w:p w14:paraId="6810F484" w14:textId="4A816BC9" w:rsidR="00674EDE" w:rsidRPr="00674EDE" w:rsidRDefault="00674EDE" w:rsidP="0004789E">
            <w:pPr>
              <w:rPr>
                <w:b/>
                <w:sz w:val="20"/>
                <w:szCs w:val="20"/>
              </w:rPr>
            </w:pPr>
            <w:r w:rsidRPr="00674EDE">
              <w:rPr>
                <w:b/>
                <w:sz w:val="20"/>
                <w:szCs w:val="20"/>
              </w:rPr>
              <w:t>I know how to take care of animals</w:t>
            </w:r>
          </w:p>
          <w:p w14:paraId="6210DDA0" w14:textId="3C133AA3" w:rsidR="00674EDE" w:rsidRPr="00674EDE" w:rsidRDefault="00674EDE" w:rsidP="0004789E">
            <w:pPr>
              <w:rPr>
                <w:b/>
                <w:sz w:val="20"/>
                <w:szCs w:val="20"/>
              </w:rPr>
            </w:pPr>
          </w:p>
          <w:p w14:paraId="48BD4E30" w14:textId="21360DF5" w:rsidR="00674EDE" w:rsidRPr="00674EDE" w:rsidRDefault="00674EDE" w:rsidP="0004789E">
            <w:pPr>
              <w:rPr>
                <w:b/>
                <w:sz w:val="20"/>
                <w:szCs w:val="20"/>
              </w:rPr>
            </w:pPr>
            <w:r w:rsidRPr="00674EDE">
              <w:rPr>
                <w:b/>
                <w:sz w:val="20"/>
                <w:szCs w:val="20"/>
              </w:rPr>
              <w:t>I can identify, name and label body parts</w:t>
            </w:r>
          </w:p>
          <w:p w14:paraId="31C22D26" w14:textId="014AC6AD" w:rsidR="00674EDE" w:rsidRPr="00674EDE" w:rsidRDefault="00674EDE" w:rsidP="0004789E">
            <w:pPr>
              <w:rPr>
                <w:b/>
                <w:sz w:val="20"/>
                <w:szCs w:val="20"/>
              </w:rPr>
            </w:pPr>
          </w:p>
          <w:p w14:paraId="2CB49358" w14:textId="34278A0A" w:rsidR="00674EDE" w:rsidRPr="00674EDE" w:rsidRDefault="00674EDE" w:rsidP="0004789E">
            <w:pPr>
              <w:rPr>
                <w:b/>
                <w:sz w:val="20"/>
                <w:szCs w:val="20"/>
              </w:rPr>
            </w:pPr>
            <w:r w:rsidRPr="00674EDE">
              <w:rPr>
                <w:b/>
                <w:sz w:val="20"/>
                <w:szCs w:val="20"/>
              </w:rPr>
              <w:t>I can explore what parts of our bodies we use for different activities</w:t>
            </w:r>
          </w:p>
          <w:p w14:paraId="6BE76331" w14:textId="26D54C88" w:rsidR="00674EDE" w:rsidRPr="00674EDE" w:rsidRDefault="00674EDE" w:rsidP="0004789E">
            <w:pPr>
              <w:rPr>
                <w:b/>
                <w:sz w:val="20"/>
                <w:szCs w:val="20"/>
              </w:rPr>
            </w:pPr>
          </w:p>
          <w:p w14:paraId="60390471" w14:textId="476AE7FF" w:rsidR="00674EDE" w:rsidRPr="00674EDE" w:rsidRDefault="00674EDE" w:rsidP="0004789E">
            <w:pPr>
              <w:rPr>
                <w:b/>
                <w:sz w:val="20"/>
                <w:szCs w:val="20"/>
              </w:rPr>
            </w:pPr>
            <w:r w:rsidRPr="00674EDE">
              <w:rPr>
                <w:b/>
                <w:sz w:val="20"/>
                <w:szCs w:val="20"/>
              </w:rPr>
              <w:t>I can find out about my five senses</w:t>
            </w:r>
          </w:p>
          <w:p w14:paraId="4C57241C" w14:textId="77777777" w:rsidR="0004789E" w:rsidRPr="0004789E" w:rsidRDefault="0004789E" w:rsidP="0004789E">
            <w:pPr>
              <w:rPr>
                <w:b/>
                <w:sz w:val="16"/>
                <w:szCs w:val="16"/>
              </w:rPr>
            </w:pPr>
          </w:p>
        </w:tc>
        <w:tc>
          <w:tcPr>
            <w:tcW w:w="7371" w:type="dxa"/>
          </w:tcPr>
          <w:p w14:paraId="226B9B67" w14:textId="09E93AFA" w:rsidR="0004789E" w:rsidRPr="0025775C" w:rsidRDefault="00674EDE" w:rsidP="0004789E">
            <w:r>
              <w:rPr>
                <w:noProof/>
                <w:lang w:eastAsia="en-GB"/>
              </w:rPr>
              <w:drawing>
                <wp:inline distT="0" distB="0" distL="0" distR="0" wp14:anchorId="148E1E6D" wp14:editId="69508743">
                  <wp:extent cx="4414345" cy="4675682"/>
                  <wp:effectExtent l="0" t="0" r="571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1869" cy="46942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8D5403" w14:textId="34AFDDBE" w:rsidR="00674EDE" w:rsidRPr="00071B56" w:rsidRDefault="00674EDE" w:rsidP="00005F5F">
      <w:pPr>
        <w:pStyle w:val="Default"/>
        <w:rPr>
          <w:rFonts w:asciiTheme="minorHAnsi" w:hAnsiTheme="minorHAnsi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3256"/>
        <w:gridCol w:w="7087"/>
      </w:tblGrid>
      <w:tr w:rsidR="00674EDE" w:rsidRPr="0025775C" w14:paraId="0938EBA7" w14:textId="77777777" w:rsidTr="00674EDE">
        <w:trPr>
          <w:trHeight w:val="270"/>
        </w:trPr>
        <w:tc>
          <w:tcPr>
            <w:tcW w:w="10343" w:type="dxa"/>
            <w:gridSpan w:val="2"/>
            <w:shd w:val="clear" w:color="auto" w:fill="C2D69B" w:themeFill="accent3" w:themeFillTint="99"/>
          </w:tcPr>
          <w:p w14:paraId="0FAA0971" w14:textId="77777777" w:rsidR="00674EDE" w:rsidRPr="00E42B89" w:rsidRDefault="00674EDE" w:rsidP="00674EDE">
            <w:pPr>
              <w:jc w:val="center"/>
              <w:rPr>
                <w:b/>
                <w:sz w:val="24"/>
                <w:szCs w:val="24"/>
              </w:rPr>
            </w:pPr>
            <w:r w:rsidRPr="00E42B89">
              <w:rPr>
                <w:b/>
                <w:sz w:val="24"/>
                <w:szCs w:val="24"/>
              </w:rPr>
              <w:t>What: (key vocab)</w:t>
            </w:r>
          </w:p>
        </w:tc>
      </w:tr>
      <w:tr w:rsidR="0008222D" w:rsidRPr="0025775C" w14:paraId="56D57463" w14:textId="77777777" w:rsidTr="0008222D">
        <w:trPr>
          <w:trHeight w:val="270"/>
        </w:trPr>
        <w:tc>
          <w:tcPr>
            <w:tcW w:w="3256" w:type="dxa"/>
            <w:shd w:val="clear" w:color="auto" w:fill="F2DBDB" w:themeFill="accent2" w:themeFillTint="33"/>
          </w:tcPr>
          <w:p w14:paraId="67B5109A" w14:textId="4A643BA4" w:rsidR="00674EDE" w:rsidRPr="00B6385E" w:rsidRDefault="00B317C1" w:rsidP="00674EDE">
            <w:pPr>
              <w:pStyle w:val="NoSpacing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81792" behindDoc="0" locked="0" layoutInCell="1" allowOverlap="1" wp14:anchorId="37243AC7" wp14:editId="3BED9238">
                  <wp:simplePos x="0" y="0"/>
                  <wp:positionH relativeFrom="column">
                    <wp:posOffset>1065530</wp:posOffset>
                  </wp:positionH>
                  <wp:positionV relativeFrom="paragraph">
                    <wp:posOffset>39784</wp:posOffset>
                  </wp:positionV>
                  <wp:extent cx="350520" cy="252095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252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357D">
              <w:rPr>
                <w:b/>
                <w:sz w:val="28"/>
                <w:szCs w:val="28"/>
              </w:rPr>
              <w:t>Amphibians</w:t>
            </w:r>
          </w:p>
        </w:tc>
        <w:tc>
          <w:tcPr>
            <w:tcW w:w="7087" w:type="dxa"/>
          </w:tcPr>
          <w:p w14:paraId="284AC0DC" w14:textId="68A073B1" w:rsidR="00674EDE" w:rsidRPr="00B317C1" w:rsidRDefault="00940D37" w:rsidP="00674EDE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B317C1">
              <w:rPr>
                <w:rFonts w:cstheme="minorHAnsi"/>
                <w:sz w:val="20"/>
                <w:szCs w:val="20"/>
              </w:rPr>
              <w:t>Amphibians live in the water as babies and on land as they grow older. They have smooth, slimy skin.</w:t>
            </w:r>
          </w:p>
        </w:tc>
      </w:tr>
      <w:tr w:rsidR="0008222D" w:rsidRPr="0025775C" w14:paraId="1D179CED" w14:textId="77777777" w:rsidTr="0008222D">
        <w:trPr>
          <w:trHeight w:val="270"/>
        </w:trPr>
        <w:tc>
          <w:tcPr>
            <w:tcW w:w="3256" w:type="dxa"/>
            <w:shd w:val="clear" w:color="auto" w:fill="F2DBDB" w:themeFill="accent2" w:themeFillTint="33"/>
          </w:tcPr>
          <w:p w14:paraId="55DEEA35" w14:textId="50FF402F" w:rsidR="00674EDE" w:rsidRPr="00B6385E" w:rsidRDefault="00B317C1" w:rsidP="00674EDE">
            <w:pPr>
              <w:pStyle w:val="NoSpacing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82816" behindDoc="0" locked="0" layoutInCell="1" allowOverlap="1" wp14:anchorId="5C1BE9EF" wp14:editId="56622201">
                  <wp:simplePos x="0" y="0"/>
                  <wp:positionH relativeFrom="column">
                    <wp:posOffset>735965</wp:posOffset>
                  </wp:positionH>
                  <wp:positionV relativeFrom="paragraph">
                    <wp:posOffset>0</wp:posOffset>
                  </wp:positionV>
                  <wp:extent cx="329565" cy="217170"/>
                  <wp:effectExtent l="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" cy="217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357D">
              <w:rPr>
                <w:b/>
                <w:sz w:val="28"/>
                <w:szCs w:val="28"/>
              </w:rPr>
              <w:t>Birds</w:t>
            </w:r>
          </w:p>
        </w:tc>
        <w:tc>
          <w:tcPr>
            <w:tcW w:w="7087" w:type="dxa"/>
          </w:tcPr>
          <w:p w14:paraId="63CBD0D6" w14:textId="6B72640A" w:rsidR="00674EDE" w:rsidRPr="00B317C1" w:rsidRDefault="00940D37" w:rsidP="00674EDE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B317C1">
              <w:rPr>
                <w:rFonts w:cstheme="minorHAnsi"/>
                <w:sz w:val="20"/>
                <w:szCs w:val="20"/>
              </w:rPr>
              <w:t>All birds have a beak, two legs, feathers and wings.</w:t>
            </w:r>
          </w:p>
        </w:tc>
      </w:tr>
      <w:tr w:rsidR="0008222D" w:rsidRPr="0025775C" w14:paraId="53A577BE" w14:textId="77777777" w:rsidTr="0008222D">
        <w:trPr>
          <w:trHeight w:val="270"/>
        </w:trPr>
        <w:tc>
          <w:tcPr>
            <w:tcW w:w="3256" w:type="dxa"/>
            <w:shd w:val="clear" w:color="auto" w:fill="F2DBDB" w:themeFill="accent2" w:themeFillTint="33"/>
          </w:tcPr>
          <w:p w14:paraId="2DEBFB41" w14:textId="4FC43896" w:rsidR="00674EDE" w:rsidRPr="00B6385E" w:rsidRDefault="00B317C1" w:rsidP="00674EDE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B317C1"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80768" behindDoc="0" locked="0" layoutInCell="1" allowOverlap="1" wp14:anchorId="3AD1A483" wp14:editId="530B304E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10633</wp:posOffset>
                  </wp:positionV>
                  <wp:extent cx="424815" cy="261620"/>
                  <wp:effectExtent l="0" t="0" r="0" b="508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15" cy="26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357D">
              <w:rPr>
                <w:b/>
                <w:sz w:val="28"/>
                <w:szCs w:val="28"/>
              </w:rPr>
              <w:t>Fish</w:t>
            </w:r>
            <w:r>
              <w:rPr>
                <w:noProof/>
                <w:lang w:eastAsia="en-GB"/>
              </w:rPr>
              <w:t xml:space="preserve"> </w:t>
            </w:r>
          </w:p>
        </w:tc>
        <w:tc>
          <w:tcPr>
            <w:tcW w:w="7087" w:type="dxa"/>
          </w:tcPr>
          <w:p w14:paraId="5112A735" w14:textId="5A6D1766" w:rsidR="00674EDE" w:rsidRPr="00B317C1" w:rsidRDefault="00940D37" w:rsidP="00674EDE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B317C1">
              <w:rPr>
                <w:rFonts w:cstheme="minorHAnsi"/>
                <w:sz w:val="20"/>
                <w:szCs w:val="20"/>
              </w:rPr>
              <w:t>Fish live and breathe under water. They have scaly skin, fins to help them swim and they breathe through gills</w:t>
            </w:r>
          </w:p>
        </w:tc>
      </w:tr>
      <w:tr w:rsidR="0008222D" w:rsidRPr="0025775C" w14:paraId="7B022E87" w14:textId="77777777" w:rsidTr="0008222D">
        <w:trPr>
          <w:trHeight w:val="270"/>
        </w:trPr>
        <w:tc>
          <w:tcPr>
            <w:tcW w:w="3256" w:type="dxa"/>
            <w:shd w:val="clear" w:color="auto" w:fill="F2DBDB" w:themeFill="accent2" w:themeFillTint="33"/>
          </w:tcPr>
          <w:p w14:paraId="0DEF858C" w14:textId="2A2474B7" w:rsidR="00674EDE" w:rsidRPr="00B6385E" w:rsidRDefault="00B317C1" w:rsidP="00674EDE">
            <w:pPr>
              <w:pStyle w:val="NoSpacing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83840" behindDoc="0" locked="0" layoutInCell="1" allowOverlap="1" wp14:anchorId="3AA90F46" wp14:editId="42C74662">
                  <wp:simplePos x="0" y="0"/>
                  <wp:positionH relativeFrom="column">
                    <wp:posOffset>1012412</wp:posOffset>
                  </wp:positionH>
                  <wp:positionV relativeFrom="paragraph">
                    <wp:posOffset>21265</wp:posOffset>
                  </wp:positionV>
                  <wp:extent cx="329565" cy="248920"/>
                  <wp:effectExtent l="0" t="0" r="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" cy="248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1357D">
              <w:rPr>
                <w:b/>
                <w:sz w:val="28"/>
                <w:szCs w:val="28"/>
              </w:rPr>
              <w:t>Mammals</w:t>
            </w:r>
          </w:p>
        </w:tc>
        <w:tc>
          <w:tcPr>
            <w:tcW w:w="7087" w:type="dxa"/>
          </w:tcPr>
          <w:p w14:paraId="38E31750" w14:textId="1F48A6F0" w:rsidR="00674EDE" w:rsidRPr="00B317C1" w:rsidRDefault="00B317C1" w:rsidP="00674EDE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B317C1">
              <w:rPr>
                <w:rFonts w:cstheme="minorHAnsi"/>
                <w:sz w:val="20"/>
                <w:szCs w:val="20"/>
              </w:rPr>
              <w:t>Mammals are animals that breathe air, grow hair or fur and feed on their mother’s milk as a baby.</w:t>
            </w:r>
          </w:p>
        </w:tc>
      </w:tr>
      <w:tr w:rsidR="0008222D" w:rsidRPr="0025775C" w14:paraId="553273DB" w14:textId="77777777" w:rsidTr="0008222D">
        <w:trPr>
          <w:trHeight w:val="270"/>
        </w:trPr>
        <w:tc>
          <w:tcPr>
            <w:tcW w:w="3256" w:type="dxa"/>
            <w:shd w:val="clear" w:color="auto" w:fill="F2DBDB" w:themeFill="accent2" w:themeFillTint="33"/>
          </w:tcPr>
          <w:p w14:paraId="1DBFE269" w14:textId="4F733D11" w:rsidR="00674EDE" w:rsidRPr="00B6385E" w:rsidRDefault="00B317C1" w:rsidP="00674EDE">
            <w:pPr>
              <w:pStyle w:val="NoSpacing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84864" behindDoc="0" locked="0" layoutInCell="1" allowOverlap="1" wp14:anchorId="0D032243" wp14:editId="44A6B5D8">
                  <wp:simplePos x="0" y="0"/>
                  <wp:positionH relativeFrom="column">
                    <wp:posOffset>969098</wp:posOffset>
                  </wp:positionH>
                  <wp:positionV relativeFrom="paragraph">
                    <wp:posOffset>11755</wp:posOffset>
                  </wp:positionV>
                  <wp:extent cx="350520" cy="212725"/>
                  <wp:effectExtent l="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212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357D">
              <w:rPr>
                <w:b/>
                <w:sz w:val="28"/>
                <w:szCs w:val="28"/>
              </w:rPr>
              <w:t>Reptiles</w:t>
            </w:r>
          </w:p>
        </w:tc>
        <w:tc>
          <w:tcPr>
            <w:tcW w:w="7087" w:type="dxa"/>
          </w:tcPr>
          <w:p w14:paraId="655DA93D" w14:textId="5C5F9F37" w:rsidR="00674EDE" w:rsidRPr="00B317C1" w:rsidRDefault="00B317C1" w:rsidP="00674EDE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B317C1">
              <w:rPr>
                <w:rFonts w:cstheme="minorHAnsi"/>
                <w:sz w:val="20"/>
                <w:szCs w:val="20"/>
              </w:rPr>
              <w:t>All reptiles breathe air. They have scales on their skin.</w:t>
            </w:r>
          </w:p>
        </w:tc>
      </w:tr>
      <w:tr w:rsidR="0008222D" w:rsidRPr="0025775C" w14:paraId="5C93A839" w14:textId="77777777" w:rsidTr="0008222D">
        <w:trPr>
          <w:trHeight w:val="270"/>
        </w:trPr>
        <w:tc>
          <w:tcPr>
            <w:tcW w:w="3256" w:type="dxa"/>
            <w:shd w:val="clear" w:color="auto" w:fill="F2DBDB" w:themeFill="accent2" w:themeFillTint="33"/>
          </w:tcPr>
          <w:p w14:paraId="0B938B94" w14:textId="1AA8645D" w:rsidR="00674EDE" w:rsidRPr="00B6385E" w:rsidRDefault="0008222D" w:rsidP="00674EDE">
            <w:pPr>
              <w:pStyle w:val="NoSpacing"/>
              <w:jc w:val="both"/>
              <w:rPr>
                <w:b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1008" behindDoc="0" locked="0" layoutInCell="1" allowOverlap="1" wp14:anchorId="52445589" wp14:editId="0D39868F">
                  <wp:simplePos x="0" y="0"/>
                  <wp:positionH relativeFrom="column">
                    <wp:posOffset>1033706</wp:posOffset>
                  </wp:positionH>
                  <wp:positionV relativeFrom="paragraph">
                    <wp:posOffset>5080</wp:posOffset>
                  </wp:positionV>
                  <wp:extent cx="382270" cy="215265"/>
                  <wp:effectExtent l="0" t="0" r="0" b="0"/>
                  <wp:wrapSquare wrapText="bothSides"/>
                  <wp:docPr id="27" name="Picture 1" descr="I Ate Nothing but Meat for 2 Weeks. Here&amp;#39;s What It Was Like | Inc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 Ate Nothing but Meat for 2 Weeks. Here&amp;#39;s What It Was Like | Inc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21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1357D">
              <w:rPr>
                <w:b/>
                <w:sz w:val="28"/>
                <w:szCs w:val="28"/>
              </w:rPr>
              <w:t>Carnivores</w:t>
            </w:r>
            <w:r w:rsidRPr="0008222D"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t xml:space="preserve"> </w:t>
            </w:r>
          </w:p>
        </w:tc>
        <w:tc>
          <w:tcPr>
            <w:tcW w:w="7087" w:type="dxa"/>
          </w:tcPr>
          <w:p w14:paraId="365E5946" w14:textId="3998333D" w:rsidR="00674EDE" w:rsidRPr="00B317C1" w:rsidRDefault="00B317C1" w:rsidP="00674EDE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B317C1">
              <w:rPr>
                <w:rFonts w:cstheme="minorHAnsi"/>
                <w:sz w:val="20"/>
                <w:szCs w:val="20"/>
              </w:rPr>
              <w:t>Animals that mostly eat other animals (meat) are carnivores</w:t>
            </w:r>
          </w:p>
        </w:tc>
      </w:tr>
      <w:tr w:rsidR="0008222D" w:rsidRPr="0025775C" w14:paraId="0A6B9601" w14:textId="77777777" w:rsidTr="0008222D">
        <w:trPr>
          <w:trHeight w:val="270"/>
        </w:trPr>
        <w:tc>
          <w:tcPr>
            <w:tcW w:w="3256" w:type="dxa"/>
            <w:shd w:val="clear" w:color="auto" w:fill="F2DBDB" w:themeFill="accent2" w:themeFillTint="33"/>
          </w:tcPr>
          <w:p w14:paraId="27A96BB9" w14:textId="25D24CE1" w:rsidR="00674EDE" w:rsidRPr="00B6385E" w:rsidRDefault="0008222D" w:rsidP="00674EDE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08222D"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92032" behindDoc="0" locked="0" layoutInCell="1" allowOverlap="1" wp14:anchorId="551FD461" wp14:editId="167D46EC">
                  <wp:simplePos x="0" y="0"/>
                  <wp:positionH relativeFrom="column">
                    <wp:posOffset>1034031</wp:posOffset>
                  </wp:positionH>
                  <wp:positionV relativeFrom="paragraph">
                    <wp:posOffset>1905</wp:posOffset>
                  </wp:positionV>
                  <wp:extent cx="350520" cy="264795"/>
                  <wp:effectExtent l="0" t="0" r="0" b="1905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26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1357D">
              <w:rPr>
                <w:b/>
                <w:sz w:val="28"/>
                <w:szCs w:val="28"/>
              </w:rPr>
              <w:t>Herbivores</w:t>
            </w:r>
            <w:r>
              <w:rPr>
                <w:noProof/>
                <w:lang w:eastAsia="en-GB"/>
              </w:rPr>
              <w:t xml:space="preserve"> </w:t>
            </w:r>
          </w:p>
        </w:tc>
        <w:tc>
          <w:tcPr>
            <w:tcW w:w="7087" w:type="dxa"/>
          </w:tcPr>
          <w:p w14:paraId="299669F5" w14:textId="7A4F1557" w:rsidR="00674EDE" w:rsidRPr="00B317C1" w:rsidRDefault="00B317C1" w:rsidP="00674EDE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B317C1">
              <w:rPr>
                <w:rFonts w:cstheme="minorHAnsi"/>
                <w:sz w:val="20"/>
                <w:szCs w:val="20"/>
              </w:rPr>
              <w:t>Animals that only eat plants are herbivores</w:t>
            </w:r>
          </w:p>
        </w:tc>
      </w:tr>
      <w:tr w:rsidR="0008222D" w:rsidRPr="0025775C" w14:paraId="37AF62A5" w14:textId="77777777" w:rsidTr="0008222D">
        <w:trPr>
          <w:trHeight w:val="270"/>
        </w:trPr>
        <w:tc>
          <w:tcPr>
            <w:tcW w:w="3256" w:type="dxa"/>
            <w:shd w:val="clear" w:color="auto" w:fill="F2DBDB" w:themeFill="accent2" w:themeFillTint="33"/>
          </w:tcPr>
          <w:p w14:paraId="5C66481A" w14:textId="16F0BA78" w:rsidR="00674EDE" w:rsidRPr="00B6385E" w:rsidRDefault="0008222D" w:rsidP="00674EDE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08222D"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93056" behindDoc="0" locked="0" layoutInCell="1" allowOverlap="1" wp14:anchorId="7FDD06CE" wp14:editId="4D2DB41C">
                  <wp:simplePos x="0" y="0"/>
                  <wp:positionH relativeFrom="column">
                    <wp:posOffset>970236</wp:posOffset>
                  </wp:positionH>
                  <wp:positionV relativeFrom="paragraph">
                    <wp:posOffset>24440</wp:posOffset>
                  </wp:positionV>
                  <wp:extent cx="648335" cy="260985"/>
                  <wp:effectExtent l="0" t="0" r="0" b="5715"/>
                  <wp:wrapSquare wrapText="bothSides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2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1357D">
              <w:rPr>
                <w:b/>
                <w:sz w:val="28"/>
                <w:szCs w:val="28"/>
              </w:rPr>
              <w:t>Omnivores</w:t>
            </w:r>
            <w:r w:rsidRPr="0008222D">
              <w:rPr>
                <w:noProof/>
                <w:lang w:eastAsia="en-GB"/>
              </w:rPr>
              <w:t xml:space="preserve"> </w:t>
            </w:r>
          </w:p>
        </w:tc>
        <w:tc>
          <w:tcPr>
            <w:tcW w:w="7087" w:type="dxa"/>
          </w:tcPr>
          <w:p w14:paraId="5AE8FFEF" w14:textId="3BC9866F" w:rsidR="00674EDE" w:rsidRPr="00B317C1" w:rsidRDefault="00B317C1" w:rsidP="00674EDE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B317C1">
              <w:rPr>
                <w:rFonts w:cstheme="minorHAnsi"/>
                <w:sz w:val="20"/>
                <w:szCs w:val="20"/>
              </w:rPr>
              <w:t>Animals that eat both plants and other animals are omnivores.</w:t>
            </w:r>
          </w:p>
        </w:tc>
      </w:tr>
      <w:tr w:rsidR="0008222D" w:rsidRPr="0025775C" w14:paraId="77DC48B1" w14:textId="77777777" w:rsidTr="0008222D">
        <w:trPr>
          <w:trHeight w:val="270"/>
        </w:trPr>
        <w:tc>
          <w:tcPr>
            <w:tcW w:w="3256" w:type="dxa"/>
            <w:shd w:val="clear" w:color="auto" w:fill="F2DBDB" w:themeFill="accent2" w:themeFillTint="33"/>
          </w:tcPr>
          <w:p w14:paraId="5E682038" w14:textId="089F1009" w:rsidR="00674EDE" w:rsidRPr="00B6385E" w:rsidRDefault="00251D80" w:rsidP="00674EDE">
            <w:pPr>
              <w:pStyle w:val="NoSpacing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87936" behindDoc="0" locked="0" layoutInCell="1" allowOverlap="1" wp14:anchorId="647AF40F" wp14:editId="3A27D93B">
                  <wp:simplePos x="0" y="0"/>
                  <wp:positionH relativeFrom="column">
                    <wp:posOffset>959485</wp:posOffset>
                  </wp:positionH>
                  <wp:positionV relativeFrom="paragraph">
                    <wp:posOffset>36195</wp:posOffset>
                  </wp:positionV>
                  <wp:extent cx="307975" cy="245745"/>
                  <wp:effectExtent l="0" t="0" r="0" b="1905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75" cy="245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357D">
              <w:rPr>
                <w:b/>
                <w:sz w:val="28"/>
                <w:szCs w:val="28"/>
              </w:rPr>
              <w:t>Touch</w:t>
            </w:r>
          </w:p>
        </w:tc>
        <w:tc>
          <w:tcPr>
            <w:tcW w:w="7087" w:type="dxa"/>
          </w:tcPr>
          <w:p w14:paraId="5BA8DABC" w14:textId="72B32356" w:rsidR="00674EDE" w:rsidRPr="00B317C1" w:rsidRDefault="00940D37" w:rsidP="00674EDE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B317C1">
              <w:rPr>
                <w:rFonts w:cstheme="minorHAnsi"/>
                <w:sz w:val="20"/>
                <w:szCs w:val="20"/>
              </w:rPr>
              <w:t>Your skin gives you the sense of touch. You can tell if something is warm, cold, smooth or rough without even looking at it!</w:t>
            </w:r>
          </w:p>
        </w:tc>
      </w:tr>
      <w:tr w:rsidR="0008222D" w:rsidRPr="0025775C" w14:paraId="7B12C8F6" w14:textId="77777777" w:rsidTr="0008222D">
        <w:trPr>
          <w:trHeight w:val="270"/>
        </w:trPr>
        <w:tc>
          <w:tcPr>
            <w:tcW w:w="3256" w:type="dxa"/>
            <w:shd w:val="clear" w:color="auto" w:fill="F2DBDB" w:themeFill="accent2" w:themeFillTint="33"/>
          </w:tcPr>
          <w:p w14:paraId="58DDABCE" w14:textId="306833FB" w:rsidR="00674EDE" w:rsidRPr="00B6385E" w:rsidRDefault="00B317C1" w:rsidP="00674EDE">
            <w:pPr>
              <w:pStyle w:val="NoSpacing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86912" behindDoc="0" locked="0" layoutInCell="1" allowOverlap="1" wp14:anchorId="4D13C029" wp14:editId="16E9047D">
                  <wp:simplePos x="0" y="0"/>
                  <wp:positionH relativeFrom="column">
                    <wp:posOffset>853115</wp:posOffset>
                  </wp:positionH>
                  <wp:positionV relativeFrom="paragraph">
                    <wp:posOffset>31898</wp:posOffset>
                  </wp:positionV>
                  <wp:extent cx="276225" cy="226695"/>
                  <wp:effectExtent l="0" t="0" r="9525" b="1905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26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357D">
              <w:rPr>
                <w:b/>
                <w:sz w:val="28"/>
                <w:szCs w:val="28"/>
              </w:rPr>
              <w:t>Hearing</w:t>
            </w:r>
          </w:p>
        </w:tc>
        <w:tc>
          <w:tcPr>
            <w:tcW w:w="7087" w:type="dxa"/>
          </w:tcPr>
          <w:p w14:paraId="4B14E144" w14:textId="13C950B6" w:rsidR="00674EDE" w:rsidRPr="00B317C1" w:rsidRDefault="00940D37" w:rsidP="00674EDE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B317C1">
              <w:rPr>
                <w:rFonts w:cstheme="minorHAnsi"/>
                <w:sz w:val="20"/>
                <w:szCs w:val="20"/>
              </w:rPr>
              <w:t>Your ears let you listen to all the things around you. Your brain is able to tell what different sounds are</w:t>
            </w:r>
          </w:p>
        </w:tc>
      </w:tr>
      <w:tr w:rsidR="0008222D" w:rsidRPr="0025775C" w14:paraId="23AD8D0A" w14:textId="77777777" w:rsidTr="0008222D">
        <w:trPr>
          <w:trHeight w:val="270"/>
        </w:trPr>
        <w:tc>
          <w:tcPr>
            <w:tcW w:w="3256" w:type="dxa"/>
            <w:shd w:val="clear" w:color="auto" w:fill="F2DBDB" w:themeFill="accent2" w:themeFillTint="33"/>
          </w:tcPr>
          <w:p w14:paraId="1AB48EB7" w14:textId="051DFA22" w:rsidR="00674EDE" w:rsidRPr="00B6385E" w:rsidRDefault="00B317C1" w:rsidP="00674EDE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B317C1"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85888" behindDoc="0" locked="0" layoutInCell="1" allowOverlap="1" wp14:anchorId="3263E847" wp14:editId="33C56000">
                  <wp:simplePos x="0" y="0"/>
                  <wp:positionH relativeFrom="column">
                    <wp:posOffset>831540</wp:posOffset>
                  </wp:positionH>
                  <wp:positionV relativeFrom="paragraph">
                    <wp:posOffset>21265</wp:posOffset>
                  </wp:positionV>
                  <wp:extent cx="447675" cy="233680"/>
                  <wp:effectExtent l="0" t="0" r="9525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23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61357D">
              <w:rPr>
                <w:b/>
                <w:sz w:val="28"/>
                <w:szCs w:val="28"/>
              </w:rPr>
              <w:t>Sight</w:t>
            </w:r>
            <w:r w:rsidRPr="00B317C1">
              <w:rPr>
                <w:noProof/>
                <w:lang w:eastAsia="en-GB"/>
              </w:rPr>
              <w:t xml:space="preserve"> </w:t>
            </w:r>
          </w:p>
        </w:tc>
        <w:tc>
          <w:tcPr>
            <w:tcW w:w="7087" w:type="dxa"/>
          </w:tcPr>
          <w:p w14:paraId="1BD3B403" w14:textId="0EF039D7" w:rsidR="00674EDE" w:rsidRPr="00B317C1" w:rsidRDefault="00940D37" w:rsidP="00674EDE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B317C1">
              <w:rPr>
                <w:rFonts w:cstheme="minorHAnsi"/>
                <w:sz w:val="20"/>
                <w:szCs w:val="20"/>
              </w:rPr>
              <w:t>Your eyes let you see all the things around you</w:t>
            </w:r>
          </w:p>
        </w:tc>
      </w:tr>
      <w:tr w:rsidR="0008222D" w:rsidRPr="0025775C" w14:paraId="0B2B8F21" w14:textId="77777777" w:rsidTr="0008222D">
        <w:trPr>
          <w:trHeight w:val="270"/>
        </w:trPr>
        <w:tc>
          <w:tcPr>
            <w:tcW w:w="3256" w:type="dxa"/>
            <w:shd w:val="clear" w:color="auto" w:fill="F2DBDB" w:themeFill="accent2" w:themeFillTint="33"/>
          </w:tcPr>
          <w:p w14:paraId="54088A14" w14:textId="32CE683D" w:rsidR="00674EDE" w:rsidRPr="00B6385E" w:rsidRDefault="0008222D" w:rsidP="00674EDE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08222D"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88960" behindDoc="0" locked="0" layoutInCell="1" allowOverlap="1" wp14:anchorId="5862F0D1" wp14:editId="4B4E3D9C">
                  <wp:simplePos x="0" y="0"/>
                  <wp:positionH relativeFrom="column">
                    <wp:posOffset>845318</wp:posOffset>
                  </wp:positionH>
                  <wp:positionV relativeFrom="paragraph">
                    <wp:posOffset>45705</wp:posOffset>
                  </wp:positionV>
                  <wp:extent cx="421640" cy="233680"/>
                  <wp:effectExtent l="0" t="0" r="0" b="0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40" cy="23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357D">
              <w:rPr>
                <w:b/>
                <w:sz w:val="28"/>
                <w:szCs w:val="28"/>
              </w:rPr>
              <w:t>Taste</w:t>
            </w:r>
            <w:r w:rsidRPr="0008222D">
              <w:rPr>
                <w:noProof/>
                <w:lang w:eastAsia="en-GB"/>
              </w:rPr>
              <w:t xml:space="preserve"> </w:t>
            </w:r>
          </w:p>
        </w:tc>
        <w:tc>
          <w:tcPr>
            <w:tcW w:w="7087" w:type="dxa"/>
          </w:tcPr>
          <w:p w14:paraId="66A60C1D" w14:textId="5A20FAB7" w:rsidR="00674EDE" w:rsidRPr="00B317C1" w:rsidRDefault="00940D37" w:rsidP="00674EDE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B317C1">
              <w:rPr>
                <w:rFonts w:cstheme="minorHAnsi"/>
                <w:sz w:val="20"/>
                <w:szCs w:val="20"/>
              </w:rPr>
              <w:t>Your sense of taste comes from your tongue. You can tell if something tastes bitter or sweet. You might have some tastes you like and some you don’t.</w:t>
            </w:r>
          </w:p>
        </w:tc>
      </w:tr>
      <w:tr w:rsidR="0008222D" w:rsidRPr="0025775C" w14:paraId="0F5D2582" w14:textId="77777777" w:rsidTr="0008222D">
        <w:trPr>
          <w:trHeight w:val="411"/>
        </w:trPr>
        <w:tc>
          <w:tcPr>
            <w:tcW w:w="3256" w:type="dxa"/>
            <w:shd w:val="clear" w:color="auto" w:fill="F2DBDB" w:themeFill="accent2" w:themeFillTint="33"/>
          </w:tcPr>
          <w:p w14:paraId="211E8941" w14:textId="446BFCA9" w:rsidR="00674EDE" w:rsidRPr="00B6385E" w:rsidRDefault="0008222D" w:rsidP="00674EDE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08222D"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89984" behindDoc="0" locked="0" layoutInCell="1" allowOverlap="1" wp14:anchorId="45ECC0DF" wp14:editId="5146F1D5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0</wp:posOffset>
                  </wp:positionV>
                  <wp:extent cx="361315" cy="227330"/>
                  <wp:effectExtent l="0" t="0" r="635" b="1270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" cy="22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357D">
              <w:rPr>
                <w:b/>
                <w:sz w:val="28"/>
                <w:szCs w:val="28"/>
              </w:rPr>
              <w:t>Smell</w:t>
            </w:r>
            <w:r w:rsidRPr="0008222D">
              <w:rPr>
                <w:noProof/>
                <w:lang w:eastAsia="en-GB"/>
              </w:rPr>
              <w:t xml:space="preserve"> </w:t>
            </w:r>
          </w:p>
        </w:tc>
        <w:tc>
          <w:tcPr>
            <w:tcW w:w="7087" w:type="dxa"/>
          </w:tcPr>
          <w:p w14:paraId="2B845928" w14:textId="6BBF3107" w:rsidR="00674EDE" w:rsidRPr="00850AE4" w:rsidRDefault="00940D37" w:rsidP="00674EDE">
            <w:pPr>
              <w:pStyle w:val="NoSpacing"/>
              <w:rPr>
                <w:b/>
                <w:sz w:val="24"/>
                <w:szCs w:val="24"/>
              </w:rPr>
            </w:pPr>
            <w:r>
              <w:t>You smell using your nose. Your nose can tell if things smell nice or not nice</w:t>
            </w:r>
          </w:p>
        </w:tc>
      </w:tr>
    </w:tbl>
    <w:p w14:paraId="308AF564" w14:textId="1E3763F9" w:rsidR="00674EDE" w:rsidRDefault="0008222D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n-GB"/>
        </w:rPr>
        <w:lastRenderedPageBreak/>
        <w:drawing>
          <wp:inline distT="0" distB="0" distL="0" distR="0" wp14:anchorId="4E0310E3" wp14:editId="60E25BDA">
            <wp:extent cx="6645910" cy="7098826"/>
            <wp:effectExtent l="0" t="0" r="2540" b="6985"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0988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46B3BC" w14:textId="530F6E7B" w:rsidR="00116755" w:rsidRDefault="0061357D">
      <w:pPr>
        <w:rPr>
          <w:b/>
          <w:sz w:val="20"/>
          <w:szCs w:val="20"/>
        </w:rPr>
      </w:pPr>
      <w:r w:rsidRPr="00977784">
        <w:rPr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C9285D" wp14:editId="1B5414A9">
                <wp:simplePos x="0" y="0"/>
                <wp:positionH relativeFrom="margin">
                  <wp:align>right</wp:align>
                </wp:positionH>
                <wp:positionV relativeFrom="paragraph">
                  <wp:posOffset>189865</wp:posOffset>
                </wp:positionV>
                <wp:extent cx="6619875" cy="2232660"/>
                <wp:effectExtent l="0" t="0" r="28575" b="1524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23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5944D" w14:textId="71082ABA" w:rsidR="00977784" w:rsidRPr="0061357D" w:rsidRDefault="00977784" w:rsidP="005370F4">
                            <w:pPr>
                              <w:pStyle w:val="NoSpacing"/>
                              <w:shd w:val="clear" w:color="auto" w:fill="C2D69B" w:themeFill="accent3" w:themeFillTint="99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1357D">
                              <w:rPr>
                                <w:b/>
                                <w:sz w:val="32"/>
                                <w:szCs w:val="32"/>
                              </w:rPr>
                              <w:t>Scientific skills and enquiry (</w:t>
                            </w:r>
                            <w:r w:rsidR="0014552C" w:rsidRPr="0061357D">
                              <w:rPr>
                                <w:b/>
                                <w:sz w:val="32"/>
                                <w:szCs w:val="32"/>
                              </w:rPr>
                              <w:t>Year 1</w:t>
                            </w:r>
                            <w:r w:rsidRPr="0061357D">
                              <w:rPr>
                                <w:b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34F72484" w14:textId="77777777" w:rsidR="00977784" w:rsidRPr="0061357D" w:rsidRDefault="00977784" w:rsidP="00977784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C2D69B" w:themeFill="accent3" w:themeFillTint="99"/>
                              <w:rPr>
                                <w:sz w:val="32"/>
                                <w:szCs w:val="32"/>
                              </w:rPr>
                            </w:pPr>
                            <w:r w:rsidRPr="0061357D">
                              <w:rPr>
                                <w:sz w:val="32"/>
                                <w:szCs w:val="32"/>
                              </w:rPr>
                              <w:t>asking simple questions and recognising that they can be answered in different ways</w:t>
                            </w:r>
                          </w:p>
                          <w:p w14:paraId="0840B964" w14:textId="77777777" w:rsidR="00977784" w:rsidRPr="0061357D" w:rsidRDefault="00977784" w:rsidP="00977784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C2D69B" w:themeFill="accent3" w:themeFillTint="99"/>
                              <w:rPr>
                                <w:sz w:val="32"/>
                                <w:szCs w:val="32"/>
                              </w:rPr>
                            </w:pPr>
                            <w:r w:rsidRPr="0061357D">
                              <w:rPr>
                                <w:sz w:val="32"/>
                                <w:szCs w:val="32"/>
                              </w:rPr>
                              <w:t xml:space="preserve"> observing closely, using simple equipment </w:t>
                            </w:r>
                          </w:p>
                          <w:p w14:paraId="3614F836" w14:textId="77777777" w:rsidR="00977784" w:rsidRPr="0061357D" w:rsidRDefault="00977784" w:rsidP="00977784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C2D69B" w:themeFill="accent3" w:themeFillTint="99"/>
                              <w:rPr>
                                <w:sz w:val="32"/>
                                <w:szCs w:val="32"/>
                              </w:rPr>
                            </w:pPr>
                            <w:r w:rsidRPr="0061357D">
                              <w:rPr>
                                <w:sz w:val="32"/>
                                <w:szCs w:val="32"/>
                              </w:rPr>
                              <w:t xml:space="preserve">performing simple tests </w:t>
                            </w:r>
                          </w:p>
                          <w:p w14:paraId="5D830303" w14:textId="77777777" w:rsidR="00977784" w:rsidRPr="0061357D" w:rsidRDefault="00977784" w:rsidP="00977784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C2D69B" w:themeFill="accent3" w:themeFillTint="99"/>
                              <w:rPr>
                                <w:sz w:val="32"/>
                                <w:szCs w:val="32"/>
                              </w:rPr>
                            </w:pPr>
                            <w:r w:rsidRPr="0061357D">
                              <w:rPr>
                                <w:sz w:val="32"/>
                                <w:szCs w:val="32"/>
                              </w:rPr>
                              <w:t xml:space="preserve">identifying and classifying </w:t>
                            </w:r>
                          </w:p>
                          <w:p w14:paraId="06176A4D" w14:textId="77777777" w:rsidR="00977784" w:rsidRPr="0061357D" w:rsidRDefault="00977784" w:rsidP="00977784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C2D69B" w:themeFill="accent3" w:themeFillTint="99"/>
                              <w:rPr>
                                <w:sz w:val="32"/>
                                <w:szCs w:val="32"/>
                              </w:rPr>
                            </w:pPr>
                            <w:r w:rsidRPr="0061357D">
                              <w:rPr>
                                <w:sz w:val="32"/>
                                <w:szCs w:val="32"/>
                              </w:rPr>
                              <w:t xml:space="preserve">using their observations and ideas to suggest answers to questions </w:t>
                            </w:r>
                          </w:p>
                          <w:p w14:paraId="4B55C824" w14:textId="77777777" w:rsidR="00977784" w:rsidRPr="0061357D" w:rsidRDefault="00977784" w:rsidP="00977784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C2D69B" w:themeFill="accent3" w:themeFillTint="99"/>
                              <w:rPr>
                                <w:sz w:val="32"/>
                                <w:szCs w:val="32"/>
                              </w:rPr>
                            </w:pPr>
                            <w:r w:rsidRPr="0061357D">
                              <w:rPr>
                                <w:sz w:val="32"/>
                                <w:szCs w:val="32"/>
                              </w:rPr>
                              <w:t>gathering and recording data to help in answering questions.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928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05pt;margin-top:14.95pt;width:521.25pt;height:175.8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">
                <v:textbox>
                  <w:txbxContent>
                    <w:p w14:paraId="5565944D" w14:textId="71082ABA" w:rsidR="00977784" w:rsidRPr="0061357D" w:rsidRDefault="00977784" w:rsidP="005370F4">
                      <w:pPr>
                        <w:pStyle w:val="NoSpacing"/>
                        <w:shd w:val="clear" w:color="auto" w:fill="C2D69B" w:themeFill="accent3" w:themeFillTint="99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61357D">
                        <w:rPr>
                          <w:b/>
                          <w:sz w:val="32"/>
                          <w:szCs w:val="32"/>
                        </w:rPr>
                        <w:t>Scientific skills and enquiry (</w:t>
                      </w:r>
                      <w:r w:rsidR="0014552C" w:rsidRPr="0061357D">
                        <w:rPr>
                          <w:b/>
                          <w:sz w:val="32"/>
                          <w:szCs w:val="32"/>
                        </w:rPr>
                        <w:t>Year 1</w:t>
                      </w:r>
                      <w:r w:rsidRPr="0061357D">
                        <w:rPr>
                          <w:b/>
                          <w:sz w:val="32"/>
                          <w:szCs w:val="32"/>
                        </w:rPr>
                        <w:t>)</w:t>
                      </w:r>
                    </w:p>
                    <w:p w14:paraId="34F72484" w14:textId="77777777" w:rsidR="00977784" w:rsidRPr="0061357D" w:rsidRDefault="00977784" w:rsidP="00977784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C2D69B" w:themeFill="accent3" w:themeFillTint="99"/>
                        <w:rPr>
                          <w:sz w:val="32"/>
                          <w:szCs w:val="32"/>
                        </w:rPr>
                      </w:pPr>
                      <w:r w:rsidRPr="0061357D">
                        <w:rPr>
                          <w:sz w:val="32"/>
                          <w:szCs w:val="32"/>
                        </w:rPr>
                        <w:t>asking simple questions and recognising that they can be answered in different ways</w:t>
                      </w:r>
                    </w:p>
                    <w:p w14:paraId="0840B964" w14:textId="77777777" w:rsidR="00977784" w:rsidRPr="0061357D" w:rsidRDefault="00977784" w:rsidP="00977784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C2D69B" w:themeFill="accent3" w:themeFillTint="99"/>
                        <w:rPr>
                          <w:sz w:val="32"/>
                          <w:szCs w:val="32"/>
                        </w:rPr>
                      </w:pPr>
                      <w:r w:rsidRPr="0061357D">
                        <w:rPr>
                          <w:sz w:val="32"/>
                          <w:szCs w:val="32"/>
                        </w:rPr>
                        <w:t xml:space="preserve"> observing closely, using simple equipment </w:t>
                      </w:r>
                    </w:p>
                    <w:p w14:paraId="3614F836" w14:textId="77777777" w:rsidR="00977784" w:rsidRPr="0061357D" w:rsidRDefault="00977784" w:rsidP="00977784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C2D69B" w:themeFill="accent3" w:themeFillTint="99"/>
                        <w:rPr>
                          <w:sz w:val="32"/>
                          <w:szCs w:val="32"/>
                        </w:rPr>
                      </w:pPr>
                      <w:r w:rsidRPr="0061357D">
                        <w:rPr>
                          <w:sz w:val="32"/>
                          <w:szCs w:val="32"/>
                        </w:rPr>
                        <w:t xml:space="preserve">performing simple tests </w:t>
                      </w:r>
                    </w:p>
                    <w:p w14:paraId="5D830303" w14:textId="77777777" w:rsidR="00977784" w:rsidRPr="0061357D" w:rsidRDefault="00977784" w:rsidP="00977784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C2D69B" w:themeFill="accent3" w:themeFillTint="99"/>
                        <w:rPr>
                          <w:sz w:val="32"/>
                          <w:szCs w:val="32"/>
                        </w:rPr>
                      </w:pPr>
                      <w:r w:rsidRPr="0061357D">
                        <w:rPr>
                          <w:sz w:val="32"/>
                          <w:szCs w:val="32"/>
                        </w:rPr>
                        <w:t xml:space="preserve">identifying and classifying </w:t>
                      </w:r>
                    </w:p>
                    <w:p w14:paraId="06176A4D" w14:textId="77777777" w:rsidR="00977784" w:rsidRPr="0061357D" w:rsidRDefault="00977784" w:rsidP="00977784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C2D69B" w:themeFill="accent3" w:themeFillTint="99"/>
                        <w:rPr>
                          <w:sz w:val="32"/>
                          <w:szCs w:val="32"/>
                        </w:rPr>
                      </w:pPr>
                      <w:r w:rsidRPr="0061357D">
                        <w:rPr>
                          <w:sz w:val="32"/>
                          <w:szCs w:val="32"/>
                        </w:rPr>
                        <w:t xml:space="preserve">using their observations and ideas to suggest answers to questions </w:t>
                      </w:r>
                    </w:p>
                    <w:p w14:paraId="4B55C824" w14:textId="77777777" w:rsidR="00977784" w:rsidRPr="0061357D" w:rsidRDefault="00977784" w:rsidP="00977784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C2D69B" w:themeFill="accent3" w:themeFillTint="99"/>
                        <w:rPr>
                          <w:sz w:val="32"/>
                          <w:szCs w:val="32"/>
                        </w:rPr>
                      </w:pPr>
                      <w:r w:rsidRPr="0061357D">
                        <w:rPr>
                          <w:sz w:val="32"/>
                          <w:szCs w:val="32"/>
                        </w:rPr>
                        <w:t>gathering and recording data to help in answering questions.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16755" w:rsidSect="00E42B89">
      <w:pgSz w:w="11906" w:h="16838"/>
      <w:pgMar w:top="720" w:right="720" w:bottom="720" w:left="720" w:header="708" w:footer="708" w:gutter="0"/>
      <w:pgBorders w:offsetFrom="page">
        <w:top w:val="thinThickSmallGap" w:sz="24" w:space="24" w:color="C2D69B" w:themeColor="accent3" w:themeTint="99"/>
        <w:left w:val="thinThickSmallGap" w:sz="24" w:space="24" w:color="C2D69B" w:themeColor="accent3" w:themeTint="99"/>
        <w:bottom w:val="thickThinSmallGap" w:sz="24" w:space="24" w:color="C2D69B" w:themeColor="accent3" w:themeTint="99"/>
        <w:right w:val="thickThinSmallGap" w:sz="24" w:space="24" w:color="C2D69B" w:themeColor="accent3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E595F"/>
    <w:multiLevelType w:val="hybridMultilevel"/>
    <w:tmpl w:val="CDDE65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FC1553"/>
    <w:multiLevelType w:val="hybridMultilevel"/>
    <w:tmpl w:val="436E1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A5567"/>
    <w:multiLevelType w:val="hybridMultilevel"/>
    <w:tmpl w:val="2CA8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0380F"/>
    <w:multiLevelType w:val="hybridMultilevel"/>
    <w:tmpl w:val="97B8E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33650"/>
    <w:multiLevelType w:val="hybridMultilevel"/>
    <w:tmpl w:val="8FBA4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C3D8B"/>
    <w:multiLevelType w:val="hybridMultilevel"/>
    <w:tmpl w:val="9DA8D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5F"/>
    <w:rsid w:val="00005F5F"/>
    <w:rsid w:val="000145D0"/>
    <w:rsid w:val="00042A97"/>
    <w:rsid w:val="000471E5"/>
    <w:rsid w:val="0004789E"/>
    <w:rsid w:val="00062E9F"/>
    <w:rsid w:val="00071B56"/>
    <w:rsid w:val="000803ED"/>
    <w:rsid w:val="0008222D"/>
    <w:rsid w:val="000A30F6"/>
    <w:rsid w:val="000A7F38"/>
    <w:rsid w:val="000F09D1"/>
    <w:rsid w:val="00116755"/>
    <w:rsid w:val="0014552C"/>
    <w:rsid w:val="0018258B"/>
    <w:rsid w:val="001B3D81"/>
    <w:rsid w:val="001E48B4"/>
    <w:rsid w:val="0023417A"/>
    <w:rsid w:val="0024708A"/>
    <w:rsid w:val="00251D80"/>
    <w:rsid w:val="0025775C"/>
    <w:rsid w:val="002701E3"/>
    <w:rsid w:val="002A7430"/>
    <w:rsid w:val="002D5F53"/>
    <w:rsid w:val="002D7B25"/>
    <w:rsid w:val="002F1B98"/>
    <w:rsid w:val="00310A9C"/>
    <w:rsid w:val="0031122F"/>
    <w:rsid w:val="00315ACF"/>
    <w:rsid w:val="00347CDC"/>
    <w:rsid w:val="00360D1B"/>
    <w:rsid w:val="00377030"/>
    <w:rsid w:val="003A2E04"/>
    <w:rsid w:val="003F55F8"/>
    <w:rsid w:val="003F6FD9"/>
    <w:rsid w:val="003F7609"/>
    <w:rsid w:val="0046349E"/>
    <w:rsid w:val="0046522C"/>
    <w:rsid w:val="004B096D"/>
    <w:rsid w:val="004B3244"/>
    <w:rsid w:val="005044DF"/>
    <w:rsid w:val="005203A9"/>
    <w:rsid w:val="005254A2"/>
    <w:rsid w:val="0053199F"/>
    <w:rsid w:val="005370F4"/>
    <w:rsid w:val="005450B9"/>
    <w:rsid w:val="0056001E"/>
    <w:rsid w:val="0057798B"/>
    <w:rsid w:val="005A4D3F"/>
    <w:rsid w:val="005B6328"/>
    <w:rsid w:val="005D0CAA"/>
    <w:rsid w:val="005D1E95"/>
    <w:rsid w:val="005E3A85"/>
    <w:rsid w:val="0061357D"/>
    <w:rsid w:val="00627E48"/>
    <w:rsid w:val="00631293"/>
    <w:rsid w:val="0063139D"/>
    <w:rsid w:val="00633C43"/>
    <w:rsid w:val="00657154"/>
    <w:rsid w:val="00663938"/>
    <w:rsid w:val="00667975"/>
    <w:rsid w:val="00672F93"/>
    <w:rsid w:val="00674EDE"/>
    <w:rsid w:val="006A7E44"/>
    <w:rsid w:val="006D52E1"/>
    <w:rsid w:val="006E78BA"/>
    <w:rsid w:val="006F7430"/>
    <w:rsid w:val="00730108"/>
    <w:rsid w:val="00751ABD"/>
    <w:rsid w:val="007B3878"/>
    <w:rsid w:val="007C0572"/>
    <w:rsid w:val="007C4937"/>
    <w:rsid w:val="007D0275"/>
    <w:rsid w:val="0080626B"/>
    <w:rsid w:val="00822E9E"/>
    <w:rsid w:val="008313FD"/>
    <w:rsid w:val="00850AE4"/>
    <w:rsid w:val="008617BF"/>
    <w:rsid w:val="00883A2B"/>
    <w:rsid w:val="00897598"/>
    <w:rsid w:val="008C0A1A"/>
    <w:rsid w:val="00900B49"/>
    <w:rsid w:val="009020DD"/>
    <w:rsid w:val="009168C2"/>
    <w:rsid w:val="00926B8A"/>
    <w:rsid w:val="00931813"/>
    <w:rsid w:val="00940D37"/>
    <w:rsid w:val="009611A0"/>
    <w:rsid w:val="00962F12"/>
    <w:rsid w:val="00977695"/>
    <w:rsid w:val="00977784"/>
    <w:rsid w:val="009E20F6"/>
    <w:rsid w:val="009F2129"/>
    <w:rsid w:val="00A146DE"/>
    <w:rsid w:val="00A330F6"/>
    <w:rsid w:val="00A529C4"/>
    <w:rsid w:val="00A533F5"/>
    <w:rsid w:val="00A86404"/>
    <w:rsid w:val="00A90D20"/>
    <w:rsid w:val="00AC32FE"/>
    <w:rsid w:val="00AC3568"/>
    <w:rsid w:val="00B21E68"/>
    <w:rsid w:val="00B317C1"/>
    <w:rsid w:val="00B566EF"/>
    <w:rsid w:val="00B6385E"/>
    <w:rsid w:val="00B8125E"/>
    <w:rsid w:val="00B93146"/>
    <w:rsid w:val="00B947B0"/>
    <w:rsid w:val="00BC570D"/>
    <w:rsid w:val="00BC7989"/>
    <w:rsid w:val="00C05303"/>
    <w:rsid w:val="00C15C1C"/>
    <w:rsid w:val="00C2098F"/>
    <w:rsid w:val="00C23730"/>
    <w:rsid w:val="00C40A2C"/>
    <w:rsid w:val="00C442A6"/>
    <w:rsid w:val="00C97100"/>
    <w:rsid w:val="00CB61FB"/>
    <w:rsid w:val="00CD1B66"/>
    <w:rsid w:val="00CF1DFB"/>
    <w:rsid w:val="00D07378"/>
    <w:rsid w:val="00D10BF0"/>
    <w:rsid w:val="00D11656"/>
    <w:rsid w:val="00D2609A"/>
    <w:rsid w:val="00D3093C"/>
    <w:rsid w:val="00D31BA3"/>
    <w:rsid w:val="00D34FF2"/>
    <w:rsid w:val="00D537CB"/>
    <w:rsid w:val="00D64858"/>
    <w:rsid w:val="00D70531"/>
    <w:rsid w:val="00D73507"/>
    <w:rsid w:val="00D828C0"/>
    <w:rsid w:val="00D90E8A"/>
    <w:rsid w:val="00DC1279"/>
    <w:rsid w:val="00DC3482"/>
    <w:rsid w:val="00DD44AA"/>
    <w:rsid w:val="00DD5026"/>
    <w:rsid w:val="00DE07A8"/>
    <w:rsid w:val="00DE2B83"/>
    <w:rsid w:val="00E11F3E"/>
    <w:rsid w:val="00E16AD3"/>
    <w:rsid w:val="00E2048B"/>
    <w:rsid w:val="00E3229C"/>
    <w:rsid w:val="00E42B89"/>
    <w:rsid w:val="00E55CC5"/>
    <w:rsid w:val="00EB02D1"/>
    <w:rsid w:val="00EB2B63"/>
    <w:rsid w:val="00EC3EF6"/>
    <w:rsid w:val="00F22E7F"/>
    <w:rsid w:val="00F30B8E"/>
    <w:rsid w:val="00F327D7"/>
    <w:rsid w:val="00F43A3B"/>
    <w:rsid w:val="00F536E0"/>
    <w:rsid w:val="00F62DE1"/>
    <w:rsid w:val="00FA03CC"/>
    <w:rsid w:val="00FB5BAA"/>
    <w:rsid w:val="00FC4B02"/>
    <w:rsid w:val="00FD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F1524"/>
  <w15:docId w15:val="{F8A01FD5-15FC-4494-905D-C72F3BDA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5F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05F5F"/>
    <w:pPr>
      <w:ind w:left="720"/>
      <w:contextualSpacing/>
    </w:pPr>
  </w:style>
  <w:style w:type="table" w:styleId="TableGrid">
    <w:name w:val="Table Grid"/>
    <w:basedOn w:val="TableNormal"/>
    <w:uiPriority w:val="59"/>
    <w:rsid w:val="00247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C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1B5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167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07A0539A92459246C5C4EA086CD3" ma:contentTypeVersion="14" ma:contentTypeDescription="Create a new document." ma:contentTypeScope="" ma:versionID="8f524d4dd8cc4ddb607832e1a7c16e45">
  <xsd:schema xmlns:xsd="http://www.w3.org/2001/XMLSchema" xmlns:xs="http://www.w3.org/2001/XMLSchema" xmlns:p="http://schemas.microsoft.com/office/2006/metadata/properties" xmlns:ns3="21ea56d1-2a95-442a-946b-37e6d9c9aac4" xmlns:ns4="18153dc9-dc48-4b5e-bdb1-07b5f2ca5161" targetNamespace="http://schemas.microsoft.com/office/2006/metadata/properties" ma:root="true" ma:fieldsID="c374960bcc52540f60d5c299627fa1cc" ns3:_="" ns4:_="">
    <xsd:import namespace="21ea56d1-2a95-442a-946b-37e6d9c9aac4"/>
    <xsd:import namespace="18153dc9-dc48-4b5e-bdb1-07b5f2ca51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a56d1-2a95-442a-946b-37e6d9c9a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53dc9-dc48-4b5e-bdb1-07b5f2ca51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7C0B3C-BDB2-4E47-8C7F-02F32D5EBE13}">
  <ds:schemaRefs>
    <ds:schemaRef ds:uri="21ea56d1-2a95-442a-946b-37e6d9c9aac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18153dc9-dc48-4b5e-bdb1-07b5f2ca5161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50AC5EF-67D3-4791-B981-EDC873109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E4036-B12A-4284-A9C4-4A8F52A87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a56d1-2a95-442a-946b-37e6d9c9aac4"/>
    <ds:schemaRef ds:uri="18153dc9-dc48-4b5e-bdb1-07b5f2ca5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vicky.spearing</dc:creator>
  <cp:lastModifiedBy>Fiona.Mellenchip - SCH.117</cp:lastModifiedBy>
  <cp:revision>2</cp:revision>
  <dcterms:created xsi:type="dcterms:W3CDTF">2021-08-31T09:43:00Z</dcterms:created>
  <dcterms:modified xsi:type="dcterms:W3CDTF">2021-08-31T09:43:00Z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0x010100568907A0539A92459246C5C4EA086CD3</vt:lpwstr>
  </property>
</Properties>
</file>