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D3" w:rsidRDefault="002F7FD3" w:rsidP="008A0A5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ADMISSION</w:t>
      </w:r>
      <w:r w:rsidR="000D29FC">
        <w:rPr>
          <w:rFonts w:ascii="Helvetica-Bold" w:hAnsi="Helvetica-Bold" w:cs="Helvetica-Bold"/>
          <w:b/>
          <w:bCs/>
          <w:sz w:val="24"/>
          <w:szCs w:val="24"/>
        </w:rPr>
        <w:t xml:space="preserve"> of PUPILS WITH SEN OR DISABILITIES</w:t>
      </w:r>
    </w:p>
    <w:p w:rsidR="000D29FC" w:rsidRPr="000E4F5B" w:rsidRDefault="000D29FC" w:rsidP="008A0A5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2F7FD3" w:rsidRPr="000E4F5B" w:rsidRDefault="000D29FC" w:rsidP="008A0A5E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 w:rsidRPr="000E4F5B">
        <w:rPr>
          <w:rFonts w:cs="Helvetica-Bold"/>
          <w:bCs/>
          <w:sz w:val="24"/>
          <w:szCs w:val="24"/>
        </w:rPr>
        <w:t>As a local authority school we follow the published admissions criteria for Somerset.</w:t>
      </w:r>
    </w:p>
    <w:p w:rsidR="000D29FC" w:rsidRPr="000E4F5B" w:rsidRDefault="000D29FC" w:rsidP="008A0A5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0D29FC" w:rsidRPr="000E4F5B" w:rsidRDefault="000D29FC" w:rsidP="000D29FC">
      <w:pPr>
        <w:rPr>
          <w:rStyle w:val="Hyperlink"/>
          <w:rFonts w:cs="Helvetica"/>
          <w:sz w:val="24"/>
          <w:szCs w:val="24"/>
        </w:rPr>
      </w:pPr>
      <w:hyperlink r:id="rId6" w:history="1">
        <w:r w:rsidRPr="000E4F5B">
          <w:rPr>
            <w:rStyle w:val="Hyperlink"/>
            <w:rFonts w:cs="Helvetica"/>
            <w:sz w:val="24"/>
            <w:szCs w:val="24"/>
          </w:rPr>
          <w:t>https://www.gov.uk/government/uploads/system/uploads/attachment_data/file/389388/School_Admissions_Code_2014_-_19_Dec.pdf</w:t>
        </w:r>
      </w:hyperlink>
    </w:p>
    <w:p w:rsidR="000E4F5B" w:rsidRDefault="000E4F5B" w:rsidP="000E4F5B">
      <w:pPr>
        <w:spacing w:after="150" w:line="240" w:lineRule="auto"/>
        <w:outlineLvl w:val="1"/>
        <w:rPr>
          <w:rFonts w:eastAsia="Times New Roman" w:cs="Arial"/>
          <w:b/>
          <w:color w:val="5B2459"/>
          <w:kern w:val="36"/>
          <w:sz w:val="24"/>
          <w:szCs w:val="24"/>
          <w:lang w:val="en" w:eastAsia="en-GB"/>
        </w:rPr>
      </w:pPr>
    </w:p>
    <w:p w:rsidR="000E4F5B" w:rsidRPr="000E4F5B" w:rsidRDefault="000E4F5B" w:rsidP="000E4F5B">
      <w:pPr>
        <w:spacing w:after="150" w:line="240" w:lineRule="auto"/>
        <w:outlineLvl w:val="1"/>
        <w:rPr>
          <w:rFonts w:eastAsia="Times New Roman" w:cs="Arial"/>
          <w:b/>
          <w:color w:val="5B2459"/>
          <w:kern w:val="36"/>
          <w:sz w:val="24"/>
          <w:szCs w:val="24"/>
          <w:lang w:val="en" w:eastAsia="en-GB"/>
        </w:rPr>
      </w:pPr>
      <w:r w:rsidRPr="000E4F5B">
        <w:rPr>
          <w:rFonts w:eastAsia="Times New Roman" w:cs="Arial"/>
          <w:b/>
          <w:color w:val="5B2459"/>
          <w:kern w:val="36"/>
          <w:sz w:val="24"/>
          <w:szCs w:val="24"/>
          <w:lang w:val="en" w:eastAsia="en-GB"/>
        </w:rPr>
        <w:t>Special Educational Needs and Disabilities</w:t>
      </w:r>
    </w:p>
    <w:p w:rsidR="000E4F5B" w:rsidRPr="000E4F5B" w:rsidRDefault="000E4F5B" w:rsidP="000E4F5B">
      <w:pPr>
        <w:spacing w:after="150" w:line="240" w:lineRule="auto"/>
        <w:rPr>
          <w:rFonts w:eastAsia="Times New Roman" w:cs="Arial"/>
          <w:color w:val="000000"/>
          <w:sz w:val="24"/>
          <w:szCs w:val="24"/>
          <w:lang w:val="en" w:eastAsia="en-GB"/>
        </w:rPr>
      </w:pPr>
      <w:r w:rsidRPr="000E4F5B">
        <w:rPr>
          <w:rFonts w:eastAsia="Times New Roman" w:cs="Arial"/>
          <w:color w:val="000000"/>
          <w:sz w:val="24"/>
          <w:szCs w:val="24"/>
          <w:lang w:val="en" w:eastAsia="en-GB"/>
        </w:rPr>
        <w:t>Children make progress at different rates and have different ways in which they learn best. Teachers are expected to draw on different materials and activities to suit each child.</w:t>
      </w:r>
    </w:p>
    <w:p w:rsidR="000E4F5B" w:rsidRPr="000E4F5B" w:rsidRDefault="000E4F5B" w:rsidP="000E4F5B">
      <w:pPr>
        <w:spacing w:after="150" w:line="240" w:lineRule="auto"/>
        <w:rPr>
          <w:rFonts w:eastAsia="Times New Roman" w:cs="Arial"/>
          <w:color w:val="000000"/>
          <w:sz w:val="24"/>
          <w:szCs w:val="24"/>
          <w:lang w:val="en" w:eastAsia="en-GB"/>
        </w:rPr>
      </w:pPr>
      <w:r w:rsidRPr="000E4F5B">
        <w:rPr>
          <w:rFonts w:eastAsia="Times New Roman" w:cs="Arial"/>
          <w:color w:val="000000"/>
          <w:sz w:val="24"/>
          <w:szCs w:val="24"/>
          <w:lang w:val="en" w:eastAsia="en-GB"/>
        </w:rPr>
        <w:t>Some children get some extra help at times without being described as having special educational needs.</w:t>
      </w:r>
    </w:p>
    <w:p w:rsidR="000E4F5B" w:rsidRPr="000E4F5B" w:rsidRDefault="000E4F5B" w:rsidP="000E4F5B">
      <w:pPr>
        <w:spacing w:after="150" w:line="240" w:lineRule="auto"/>
        <w:rPr>
          <w:rFonts w:eastAsia="Times New Roman" w:cs="Arial"/>
          <w:color w:val="000000"/>
          <w:sz w:val="24"/>
          <w:szCs w:val="24"/>
          <w:lang w:val="en" w:eastAsia="en-GB"/>
        </w:rPr>
      </w:pPr>
      <w:r w:rsidRPr="000E4F5B">
        <w:rPr>
          <w:rFonts w:eastAsia="Times New Roman" w:cs="Arial"/>
          <w:color w:val="000000"/>
          <w:sz w:val="24"/>
          <w:szCs w:val="24"/>
          <w:lang w:val="en" w:eastAsia="en-GB"/>
        </w:rPr>
        <w:t>A child or young person has SEN&amp;D if they have a learning difficulty or disability which calls for special educational provision to be made for him or her.</w:t>
      </w:r>
    </w:p>
    <w:p w:rsidR="000E4F5B" w:rsidRPr="000E4F5B" w:rsidRDefault="000E4F5B" w:rsidP="000E4F5B">
      <w:pPr>
        <w:spacing w:after="150" w:line="240" w:lineRule="auto"/>
        <w:rPr>
          <w:rFonts w:eastAsia="Times New Roman" w:cs="Arial"/>
          <w:color w:val="000000"/>
          <w:sz w:val="24"/>
          <w:szCs w:val="24"/>
          <w:lang w:val="en" w:eastAsia="en-GB"/>
        </w:rPr>
      </w:pPr>
      <w:r w:rsidRPr="000E4F5B">
        <w:rPr>
          <w:rFonts w:eastAsia="Times New Roman" w:cs="Arial"/>
          <w:color w:val="000000"/>
          <w:sz w:val="24"/>
          <w:szCs w:val="24"/>
          <w:lang w:val="en" w:eastAsia="en-GB"/>
        </w:rPr>
        <w:t>A child of compulsory school age or a young person has a learning difficulty or disability if he or she:</w:t>
      </w:r>
    </w:p>
    <w:p w:rsidR="000E4F5B" w:rsidRPr="000E4F5B" w:rsidRDefault="000E4F5B" w:rsidP="000E4F5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/>
          <w:sz w:val="24"/>
          <w:szCs w:val="24"/>
          <w:lang w:val="en" w:eastAsia="en-GB"/>
        </w:rPr>
      </w:pPr>
      <w:r w:rsidRPr="000E4F5B">
        <w:rPr>
          <w:rFonts w:eastAsia="Times New Roman" w:cs="Arial"/>
          <w:color w:val="000000"/>
          <w:sz w:val="24"/>
          <w:szCs w:val="24"/>
          <w:lang w:val="en" w:eastAsia="en-GB"/>
        </w:rPr>
        <w:t>has a significantly greater difficulty in learning than the majority of others of the same age, or</w:t>
      </w:r>
    </w:p>
    <w:p w:rsidR="000E4F5B" w:rsidRPr="000E4F5B" w:rsidRDefault="000E4F5B" w:rsidP="000E4F5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000000"/>
          <w:sz w:val="24"/>
          <w:szCs w:val="24"/>
          <w:lang w:val="en" w:eastAsia="en-GB"/>
        </w:rPr>
      </w:pPr>
      <w:r w:rsidRPr="000E4F5B">
        <w:rPr>
          <w:rFonts w:eastAsia="Times New Roman" w:cs="Arial"/>
          <w:color w:val="000000"/>
          <w:sz w:val="24"/>
          <w:szCs w:val="24"/>
          <w:lang w:val="en" w:eastAsia="en-GB"/>
        </w:rPr>
        <w:t>has a disability which prevents or hinders him or her from making use of facilities of a kind generally provided for others of the same age in mainstream schools or mainstream post-16 institutions</w:t>
      </w:r>
    </w:p>
    <w:p w:rsidR="00163EC4" w:rsidRDefault="00163EC4" w:rsidP="000D29FC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0D29FC" w:rsidRPr="000E4F5B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0E4F5B">
        <w:rPr>
          <w:rFonts w:cs="Helvetica-Bold"/>
          <w:b/>
          <w:bCs/>
          <w:sz w:val="24"/>
          <w:szCs w:val="24"/>
        </w:rPr>
        <w:t>Oversubscription Criteria</w:t>
      </w:r>
    </w:p>
    <w:p w:rsidR="000D29FC" w:rsidRPr="000E4F5B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0E4F5B">
        <w:rPr>
          <w:rFonts w:cs="Helvetica"/>
          <w:sz w:val="24"/>
          <w:szCs w:val="24"/>
        </w:rPr>
        <w:t>Places will be allocated strictly in accordance with the Equal Preference with</w:t>
      </w:r>
    </w:p>
    <w:p w:rsidR="000D29FC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proofErr w:type="gramStart"/>
      <w:r w:rsidRPr="000E4F5B">
        <w:rPr>
          <w:rFonts w:cs="Helvetica"/>
          <w:sz w:val="24"/>
          <w:szCs w:val="24"/>
        </w:rPr>
        <w:t>Ranking allocation method.</w:t>
      </w:r>
      <w:proofErr w:type="gramEnd"/>
    </w:p>
    <w:p w:rsidR="00163EC4" w:rsidRPr="000E4F5B" w:rsidRDefault="00163EC4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0D29FC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0E4F5B">
        <w:rPr>
          <w:rFonts w:cs="Helvetica"/>
          <w:sz w:val="24"/>
          <w:szCs w:val="24"/>
        </w:rPr>
        <w:t>The school will admit any child with a Statement of Special</w:t>
      </w:r>
      <w:r w:rsidR="00C27E6E">
        <w:rPr>
          <w:rFonts w:cs="Helvetica"/>
          <w:sz w:val="24"/>
          <w:szCs w:val="24"/>
        </w:rPr>
        <w:t xml:space="preserve"> </w:t>
      </w:r>
      <w:bookmarkStart w:id="0" w:name="_GoBack"/>
      <w:bookmarkEnd w:id="0"/>
      <w:r w:rsidRPr="000E4F5B">
        <w:rPr>
          <w:rFonts w:cs="Helvetica"/>
          <w:sz w:val="24"/>
          <w:szCs w:val="24"/>
        </w:rPr>
        <w:t>Educational Needs (SEN),</w:t>
      </w:r>
      <w:r w:rsidR="00C27E6E" w:rsidRPr="00C27E6E">
        <w:rPr>
          <w:sz w:val="23"/>
          <w:szCs w:val="23"/>
        </w:rPr>
        <w:t xml:space="preserve"> </w:t>
      </w:r>
      <w:r w:rsidR="00C27E6E">
        <w:rPr>
          <w:sz w:val="23"/>
          <w:szCs w:val="23"/>
        </w:rPr>
        <w:t>or an Education, Health and Care plan (EHC) if the school is named</w:t>
      </w:r>
      <w:r w:rsidRPr="000E4F5B">
        <w:rPr>
          <w:rFonts w:cs="Helvetica"/>
          <w:sz w:val="24"/>
          <w:szCs w:val="24"/>
        </w:rPr>
        <w:t>, then;</w:t>
      </w:r>
    </w:p>
    <w:p w:rsidR="00163EC4" w:rsidRPr="000E4F5B" w:rsidRDefault="00163EC4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0D29FC" w:rsidRPr="000E4F5B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0E4F5B">
        <w:rPr>
          <w:rFonts w:cs="Helvetica"/>
          <w:sz w:val="24"/>
          <w:szCs w:val="24"/>
        </w:rPr>
        <w:t xml:space="preserve">1. Looked </w:t>
      </w:r>
      <w:proofErr w:type="gramStart"/>
      <w:r w:rsidRPr="000E4F5B">
        <w:rPr>
          <w:rFonts w:cs="Helvetica"/>
          <w:sz w:val="24"/>
          <w:szCs w:val="24"/>
        </w:rPr>
        <w:t>After</w:t>
      </w:r>
      <w:proofErr w:type="gramEnd"/>
      <w:r w:rsidRPr="000E4F5B">
        <w:rPr>
          <w:rFonts w:cs="Helvetica"/>
          <w:sz w:val="24"/>
          <w:szCs w:val="24"/>
        </w:rPr>
        <w:t xml:space="preserve"> Children – Children who are in the care of a Local Authority or</w:t>
      </w:r>
    </w:p>
    <w:p w:rsidR="00163EC4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proofErr w:type="gramStart"/>
      <w:r w:rsidRPr="000E4F5B">
        <w:rPr>
          <w:rFonts w:cs="Helvetica"/>
          <w:sz w:val="24"/>
          <w:szCs w:val="24"/>
        </w:rPr>
        <w:t>have</w:t>
      </w:r>
      <w:proofErr w:type="gramEnd"/>
      <w:r w:rsidRPr="000E4F5B">
        <w:rPr>
          <w:rFonts w:cs="Helvetica"/>
          <w:sz w:val="24"/>
          <w:szCs w:val="24"/>
        </w:rPr>
        <w:t xml:space="preserve"> previously been and are now formally adopted. </w:t>
      </w:r>
    </w:p>
    <w:p w:rsidR="00163EC4" w:rsidRDefault="00163EC4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0D29FC" w:rsidRPr="000E4F5B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0E4F5B">
        <w:rPr>
          <w:rFonts w:cs="Helvetica"/>
          <w:sz w:val="24"/>
          <w:szCs w:val="24"/>
        </w:rPr>
        <w:t>2. Children without a statement of Special Educational Needs, identified with a</w:t>
      </w:r>
    </w:p>
    <w:p w:rsidR="000D29FC" w:rsidRPr="000E4F5B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proofErr w:type="gramStart"/>
      <w:r w:rsidRPr="000E4F5B">
        <w:rPr>
          <w:rFonts w:cs="Helvetica"/>
          <w:sz w:val="24"/>
          <w:szCs w:val="24"/>
        </w:rPr>
        <w:t>sensory</w:t>
      </w:r>
      <w:proofErr w:type="gramEnd"/>
      <w:r w:rsidRPr="000E4F5B">
        <w:rPr>
          <w:rFonts w:cs="Helvetica"/>
          <w:sz w:val="24"/>
          <w:szCs w:val="24"/>
        </w:rPr>
        <w:t>, physical or medical disability (High Needs Pupils), where a multi</w:t>
      </w:r>
      <w:r w:rsidRPr="000E4F5B">
        <w:rPr>
          <w:rFonts w:cs="Helvetica"/>
          <w:sz w:val="24"/>
          <w:szCs w:val="24"/>
        </w:rPr>
        <w:t>-</w:t>
      </w:r>
      <w:r w:rsidRPr="000E4F5B">
        <w:rPr>
          <w:rFonts w:cs="Helvetica"/>
          <w:sz w:val="24"/>
          <w:szCs w:val="24"/>
        </w:rPr>
        <w:t>agency</w:t>
      </w:r>
    </w:p>
    <w:p w:rsidR="000D29FC" w:rsidRPr="000E4F5B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proofErr w:type="gramStart"/>
      <w:r w:rsidRPr="000E4F5B">
        <w:rPr>
          <w:rFonts w:cs="Helvetica"/>
          <w:sz w:val="24"/>
          <w:szCs w:val="24"/>
        </w:rPr>
        <w:t>professional</w:t>
      </w:r>
      <w:proofErr w:type="gramEnd"/>
      <w:r w:rsidRPr="000E4F5B">
        <w:rPr>
          <w:rFonts w:cs="Helvetica"/>
          <w:sz w:val="24"/>
          <w:szCs w:val="24"/>
        </w:rPr>
        <w:t xml:space="preserve"> team has identified the school as the nearest suitable</w:t>
      </w:r>
    </w:p>
    <w:p w:rsidR="000D29FC" w:rsidRPr="000E4F5B" w:rsidRDefault="000D29FC" w:rsidP="000D29FC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proofErr w:type="gramStart"/>
      <w:r w:rsidRPr="000E4F5B">
        <w:rPr>
          <w:rFonts w:cs="Helvetica"/>
          <w:sz w:val="24"/>
          <w:szCs w:val="24"/>
        </w:rPr>
        <w:t>school</w:t>
      </w:r>
      <w:proofErr w:type="gramEnd"/>
      <w:r w:rsidRPr="000E4F5B">
        <w:rPr>
          <w:rFonts w:cs="Helvetica"/>
          <w:sz w:val="24"/>
          <w:szCs w:val="24"/>
        </w:rPr>
        <w:t xml:space="preserve">. </w:t>
      </w:r>
    </w:p>
    <w:p w:rsidR="000D29FC" w:rsidRPr="000E4F5B" w:rsidRDefault="000D29FC" w:rsidP="008A0A5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sectPr w:rsidR="000D29FC" w:rsidRPr="000E4F5B" w:rsidSect="000E4F5B">
      <w:pgSz w:w="11906" w:h="16838"/>
      <w:pgMar w:top="119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F7F"/>
    <w:multiLevelType w:val="multilevel"/>
    <w:tmpl w:val="6D9A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5E"/>
    <w:rsid w:val="000D29FC"/>
    <w:rsid w:val="000E4F5B"/>
    <w:rsid w:val="00163EC4"/>
    <w:rsid w:val="002F7FD3"/>
    <w:rsid w:val="008A0A5E"/>
    <w:rsid w:val="00C27E6E"/>
    <w:rsid w:val="00F5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A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389388/School_Admissions_Code_2014_-_19_De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Jan.mccarthy</dc:creator>
  <cp:lastModifiedBy>Jan.mccarthy</cp:lastModifiedBy>
  <cp:revision>2</cp:revision>
  <dcterms:created xsi:type="dcterms:W3CDTF">2016-03-21T09:47:00Z</dcterms:created>
  <dcterms:modified xsi:type="dcterms:W3CDTF">2016-03-21T09:47:00Z</dcterms:modified>
</cp:coreProperties>
</file>