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E9402" w14:textId="0A104B39" w:rsidR="008413B4" w:rsidRDefault="00950685">
      <w:pPr>
        <w:pStyle w:val="BodyText"/>
        <w:spacing w:before="41"/>
        <w:ind w:left="4"/>
        <w:jc w:val="center"/>
      </w:pPr>
      <w:r>
        <w:t>Creech</w:t>
      </w:r>
      <w:r>
        <w:rPr>
          <w:spacing w:val="-4"/>
        </w:rPr>
        <w:t xml:space="preserve"> </w:t>
      </w:r>
      <w:r>
        <w:t>St</w:t>
      </w:r>
      <w:r>
        <w:rPr>
          <w:spacing w:val="-4"/>
        </w:rPr>
        <w:t xml:space="preserve"> </w:t>
      </w:r>
      <w:r>
        <w:t>Michael</w:t>
      </w:r>
      <w:r>
        <w:rPr>
          <w:spacing w:val="-2"/>
        </w:rPr>
        <w:t xml:space="preserve"> </w:t>
      </w:r>
      <w:r>
        <w:t>National</w:t>
      </w:r>
      <w:r>
        <w:rPr>
          <w:spacing w:val="-5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Results</w:t>
      </w:r>
      <w:r>
        <w:rPr>
          <w:spacing w:val="-4"/>
        </w:rPr>
        <w:t xml:space="preserve"> </w:t>
      </w:r>
      <w:r w:rsidR="00893735">
        <w:t>202</w:t>
      </w:r>
      <w:r w:rsidR="00237071">
        <w:t>6</w:t>
      </w:r>
    </w:p>
    <w:p w14:paraId="3EA10CBC" w14:textId="77777777" w:rsidR="008413B4" w:rsidRDefault="008413B4">
      <w:pPr>
        <w:pStyle w:val="BodyText"/>
        <w:rPr>
          <w:sz w:val="14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5"/>
        <w:gridCol w:w="3318"/>
        <w:gridCol w:w="2062"/>
        <w:gridCol w:w="2083"/>
      </w:tblGrid>
      <w:tr w:rsidR="008413B4" w14:paraId="2E6B06D7" w14:textId="77777777">
        <w:trPr>
          <w:trHeight w:val="268"/>
        </w:trPr>
        <w:tc>
          <w:tcPr>
            <w:tcW w:w="1555" w:type="dxa"/>
            <w:vMerge w:val="restart"/>
          </w:tcPr>
          <w:p w14:paraId="43725360" w14:textId="77777777" w:rsidR="008413B4" w:rsidRDefault="00950685">
            <w:pPr>
              <w:pStyle w:val="TableParagraph"/>
              <w:spacing w:line="268" w:lineRule="exact"/>
              <w:ind w:left="11"/>
              <w:jc w:val="center"/>
            </w:pPr>
            <w:r>
              <w:rPr>
                <w:spacing w:val="-5"/>
              </w:rPr>
              <w:t>KS2</w:t>
            </w:r>
          </w:p>
          <w:p w14:paraId="13F563DE" w14:textId="77777777" w:rsidR="008413B4" w:rsidRDefault="00950685">
            <w:pPr>
              <w:pStyle w:val="TableParagraph"/>
              <w:spacing w:line="240" w:lineRule="auto"/>
              <w:ind w:left="11" w:right="2"/>
              <w:jc w:val="center"/>
            </w:pPr>
            <w:r>
              <w:t>Year</w:t>
            </w:r>
            <w:r>
              <w:rPr>
                <w:spacing w:val="-3"/>
              </w:rPr>
              <w:t xml:space="preserve"> </w:t>
            </w:r>
            <w:r>
              <w:t>6</w:t>
            </w:r>
            <w:r>
              <w:rPr>
                <w:spacing w:val="-2"/>
              </w:rPr>
              <w:t xml:space="preserve"> Pupils</w:t>
            </w:r>
          </w:p>
        </w:tc>
        <w:tc>
          <w:tcPr>
            <w:tcW w:w="3318" w:type="dxa"/>
            <w:shd w:val="clear" w:color="auto" w:fill="92D050"/>
          </w:tcPr>
          <w:p w14:paraId="4804F4E5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READING</w:t>
            </w:r>
          </w:p>
        </w:tc>
        <w:tc>
          <w:tcPr>
            <w:tcW w:w="2062" w:type="dxa"/>
            <w:shd w:val="clear" w:color="auto" w:fill="92D050"/>
          </w:tcPr>
          <w:p w14:paraId="0133C658" w14:textId="77777777" w:rsidR="008413B4" w:rsidRDefault="00950685">
            <w:pPr>
              <w:pStyle w:val="TableParagraph"/>
            </w:pPr>
            <w:r>
              <w:t>Creech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2024</w:t>
            </w:r>
          </w:p>
        </w:tc>
        <w:tc>
          <w:tcPr>
            <w:tcW w:w="2083" w:type="dxa"/>
            <w:shd w:val="clear" w:color="auto" w:fill="92D050"/>
          </w:tcPr>
          <w:p w14:paraId="3A4CC695" w14:textId="77777777" w:rsidR="008413B4" w:rsidRDefault="00950685">
            <w:pPr>
              <w:pStyle w:val="TableParagraph"/>
            </w:pPr>
            <w:r>
              <w:t>National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8413B4" w14:paraId="2F19FD71" w14:textId="77777777">
        <w:trPr>
          <w:trHeight w:val="361"/>
        </w:trPr>
        <w:tc>
          <w:tcPr>
            <w:tcW w:w="1555" w:type="dxa"/>
            <w:vMerge/>
            <w:tcBorders>
              <w:top w:val="nil"/>
            </w:tcBorders>
          </w:tcPr>
          <w:p w14:paraId="5AF23AB3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19C2C1A4" w14:textId="77777777" w:rsidR="008413B4" w:rsidRDefault="00950685">
            <w:pPr>
              <w:pStyle w:val="TableParagraph"/>
              <w:spacing w:before="1" w:line="240" w:lineRule="auto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5F8B7789" w14:textId="33D10AA7" w:rsidR="008413B4" w:rsidRDefault="000950A1">
            <w:pPr>
              <w:pStyle w:val="TableParagraph"/>
              <w:spacing w:before="1" w:line="240" w:lineRule="auto"/>
            </w:pPr>
            <w:r>
              <w:t>72%</w:t>
            </w:r>
          </w:p>
        </w:tc>
        <w:tc>
          <w:tcPr>
            <w:tcW w:w="2083" w:type="dxa"/>
          </w:tcPr>
          <w:p w14:paraId="04759D23" w14:textId="6A3AB18F" w:rsidR="008413B4" w:rsidRDefault="000950A1">
            <w:pPr>
              <w:pStyle w:val="TableParagraph"/>
              <w:spacing w:before="1" w:line="240" w:lineRule="auto"/>
            </w:pPr>
            <w:r>
              <w:rPr>
                <w:spacing w:val="-5"/>
              </w:rPr>
              <w:t>75%</w:t>
            </w:r>
          </w:p>
        </w:tc>
      </w:tr>
      <w:tr w:rsidR="008413B4" w14:paraId="352B5490" w14:textId="77777777">
        <w:trPr>
          <w:trHeight w:val="270"/>
        </w:trPr>
        <w:tc>
          <w:tcPr>
            <w:tcW w:w="1555" w:type="dxa"/>
            <w:vMerge/>
            <w:tcBorders>
              <w:top w:val="nil"/>
            </w:tcBorders>
          </w:tcPr>
          <w:p w14:paraId="131C9499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4A7D5C11" w14:textId="77777777" w:rsidR="008413B4" w:rsidRDefault="00950685">
            <w:pPr>
              <w:pStyle w:val="TableParagraph"/>
              <w:spacing w:before="1" w:line="249" w:lineRule="exact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641D1A4" w14:textId="1A6966AE" w:rsidR="008413B4" w:rsidRDefault="000950A1">
            <w:pPr>
              <w:pStyle w:val="TableParagraph"/>
              <w:spacing w:before="1" w:line="249" w:lineRule="exact"/>
            </w:pPr>
            <w:r>
              <w:t>36%</w:t>
            </w:r>
          </w:p>
        </w:tc>
        <w:tc>
          <w:tcPr>
            <w:tcW w:w="2083" w:type="dxa"/>
          </w:tcPr>
          <w:p w14:paraId="661455C5" w14:textId="2C0615D5" w:rsidR="008413B4" w:rsidRDefault="00237071">
            <w:pPr>
              <w:pStyle w:val="TableParagraph"/>
              <w:spacing w:before="1" w:line="249" w:lineRule="exact"/>
            </w:pPr>
            <w:r>
              <w:rPr>
                <w:spacing w:val="-5"/>
              </w:rPr>
              <w:t>31%</w:t>
            </w:r>
          </w:p>
        </w:tc>
      </w:tr>
      <w:tr w:rsidR="008413B4" w14:paraId="173F042E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A57E4AA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78EC2B1E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WRITING</w:t>
            </w:r>
          </w:p>
        </w:tc>
      </w:tr>
      <w:tr w:rsidR="008413B4" w14:paraId="78FC54D0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679009F0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1BDA22FE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1A7D25D8" w14:textId="474CFC34" w:rsidR="008413B4" w:rsidRDefault="000950A1">
            <w:pPr>
              <w:pStyle w:val="TableParagraph"/>
            </w:pPr>
            <w:r>
              <w:t>64%</w:t>
            </w:r>
          </w:p>
        </w:tc>
        <w:tc>
          <w:tcPr>
            <w:tcW w:w="2083" w:type="dxa"/>
          </w:tcPr>
          <w:p w14:paraId="4E219274" w14:textId="3602B0F1" w:rsidR="008413B4" w:rsidRDefault="00237071">
            <w:pPr>
              <w:pStyle w:val="TableParagraph"/>
            </w:pPr>
            <w:r>
              <w:rPr>
                <w:spacing w:val="-5"/>
              </w:rPr>
              <w:t>73%</w:t>
            </w:r>
          </w:p>
        </w:tc>
      </w:tr>
      <w:tr w:rsidR="008413B4" w14:paraId="70742A04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034EA641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7B4CB44C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8ADB9A7" w14:textId="5A4CE746" w:rsidR="008413B4" w:rsidRDefault="000950A1" w:rsidP="00245739">
            <w:pPr>
              <w:pStyle w:val="TableParagraph"/>
              <w:ind w:left="0"/>
            </w:pPr>
            <w:r>
              <w:t>5%</w:t>
            </w:r>
          </w:p>
        </w:tc>
        <w:tc>
          <w:tcPr>
            <w:tcW w:w="2083" w:type="dxa"/>
          </w:tcPr>
          <w:p w14:paraId="4BB817C1" w14:textId="5888BFA4" w:rsidR="008413B4" w:rsidRDefault="00237071">
            <w:pPr>
              <w:pStyle w:val="TableParagraph"/>
            </w:pPr>
            <w:r>
              <w:rPr>
                <w:spacing w:val="-5"/>
              </w:rPr>
              <w:t>13%</w:t>
            </w:r>
          </w:p>
        </w:tc>
      </w:tr>
      <w:tr w:rsidR="008413B4" w14:paraId="6A6148C5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37CD2AA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56AA9D4C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MATHS</w:t>
            </w:r>
          </w:p>
        </w:tc>
      </w:tr>
      <w:tr w:rsidR="008413B4" w14:paraId="22B2BB92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1319771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68B96C7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44242A22" w14:textId="53BDA69D" w:rsidR="008413B4" w:rsidRDefault="000950A1">
            <w:pPr>
              <w:pStyle w:val="TableParagraph"/>
            </w:pPr>
            <w:r>
              <w:t>59%</w:t>
            </w:r>
          </w:p>
        </w:tc>
        <w:tc>
          <w:tcPr>
            <w:tcW w:w="2083" w:type="dxa"/>
          </w:tcPr>
          <w:p w14:paraId="3A712C06" w14:textId="3E5EFE9C" w:rsidR="008413B4" w:rsidRDefault="000950A1">
            <w:pPr>
              <w:pStyle w:val="TableParagraph"/>
            </w:pPr>
            <w:r>
              <w:rPr>
                <w:spacing w:val="-5"/>
              </w:rPr>
              <w:t>75%</w:t>
            </w:r>
          </w:p>
        </w:tc>
      </w:tr>
      <w:tr w:rsidR="008413B4" w14:paraId="1CE82033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3DD29E4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40E6274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46E3EE7B" w14:textId="65972A69" w:rsidR="008413B4" w:rsidRDefault="000950A1">
            <w:pPr>
              <w:pStyle w:val="TableParagraph"/>
            </w:pPr>
            <w:r>
              <w:t>28%</w:t>
            </w:r>
          </w:p>
        </w:tc>
        <w:tc>
          <w:tcPr>
            <w:tcW w:w="2083" w:type="dxa"/>
          </w:tcPr>
          <w:p w14:paraId="3140C591" w14:textId="0F01DFFC" w:rsidR="008413B4" w:rsidRDefault="00237071">
            <w:pPr>
              <w:pStyle w:val="TableParagraph"/>
            </w:pPr>
            <w:r>
              <w:rPr>
                <w:spacing w:val="-5"/>
              </w:rPr>
              <w:t>27%</w:t>
            </w:r>
          </w:p>
        </w:tc>
      </w:tr>
      <w:tr w:rsidR="008413B4" w14:paraId="75A6D8C7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1027F3CF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67C11746" w14:textId="77777777" w:rsidR="008413B4" w:rsidRDefault="00950685">
            <w:pPr>
              <w:pStyle w:val="TableParagraph"/>
              <w:spacing w:line="249" w:lineRule="exact"/>
            </w:pPr>
            <w:r>
              <w:t>SPELLING</w:t>
            </w:r>
            <w:r>
              <w:rPr>
                <w:spacing w:val="-5"/>
              </w:rPr>
              <w:t xml:space="preserve"> </w:t>
            </w:r>
            <w:r>
              <w:t>PUNCTUATION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GRAMMAR</w:t>
            </w:r>
          </w:p>
        </w:tc>
      </w:tr>
      <w:tr w:rsidR="008413B4" w14:paraId="40D200CB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1CD7504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0B2F11DB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expected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standard</w:t>
            </w:r>
          </w:p>
        </w:tc>
        <w:tc>
          <w:tcPr>
            <w:tcW w:w="2062" w:type="dxa"/>
          </w:tcPr>
          <w:p w14:paraId="27CCA72C" w14:textId="48A7E2BD" w:rsidR="008413B4" w:rsidRDefault="000950A1">
            <w:pPr>
              <w:pStyle w:val="TableParagraph"/>
            </w:pPr>
            <w:r>
              <w:t>59%</w:t>
            </w:r>
          </w:p>
        </w:tc>
        <w:tc>
          <w:tcPr>
            <w:tcW w:w="2083" w:type="dxa"/>
          </w:tcPr>
          <w:p w14:paraId="713607B1" w14:textId="70B12954" w:rsidR="008413B4" w:rsidRDefault="00237071">
            <w:pPr>
              <w:pStyle w:val="TableParagraph"/>
            </w:pPr>
            <w:r>
              <w:rPr>
                <w:spacing w:val="-5"/>
              </w:rPr>
              <w:t>75%</w:t>
            </w:r>
          </w:p>
        </w:tc>
      </w:tr>
      <w:tr w:rsidR="008413B4" w14:paraId="3A4A9D4B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3755060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56994A8A" w14:textId="77777777" w:rsidR="008413B4" w:rsidRDefault="00950685">
            <w:pPr>
              <w:pStyle w:val="TableParagraph"/>
            </w:pPr>
            <w:r>
              <w:t>%</w:t>
            </w:r>
            <w:r>
              <w:rPr>
                <w:spacing w:val="-3"/>
              </w:rPr>
              <w:t xml:space="preserve"> </w:t>
            </w:r>
            <w:r>
              <w:t>achieving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greater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depth</w:t>
            </w:r>
          </w:p>
        </w:tc>
        <w:tc>
          <w:tcPr>
            <w:tcW w:w="2062" w:type="dxa"/>
          </w:tcPr>
          <w:p w14:paraId="51CD7DE7" w14:textId="2F02C84C" w:rsidR="008413B4" w:rsidRDefault="000950A1">
            <w:pPr>
              <w:pStyle w:val="TableParagraph"/>
            </w:pPr>
            <w:r>
              <w:t>8%</w:t>
            </w:r>
          </w:p>
        </w:tc>
        <w:tc>
          <w:tcPr>
            <w:tcW w:w="2083" w:type="dxa"/>
          </w:tcPr>
          <w:p w14:paraId="5363E4BA" w14:textId="711E7B22" w:rsidR="008413B4" w:rsidRDefault="00237071">
            <w:pPr>
              <w:pStyle w:val="TableParagraph"/>
            </w:pPr>
            <w:r>
              <w:rPr>
                <w:spacing w:val="-5"/>
              </w:rPr>
              <w:t>30%</w:t>
            </w:r>
          </w:p>
        </w:tc>
      </w:tr>
      <w:tr w:rsidR="008413B4" w14:paraId="6CD971A3" w14:textId="77777777">
        <w:trPr>
          <w:trHeight w:val="268"/>
        </w:trPr>
        <w:tc>
          <w:tcPr>
            <w:tcW w:w="1555" w:type="dxa"/>
            <w:vMerge/>
            <w:tcBorders>
              <w:top w:val="nil"/>
            </w:tcBorders>
          </w:tcPr>
          <w:p w14:paraId="5B812B66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7463" w:type="dxa"/>
            <w:gridSpan w:val="3"/>
            <w:shd w:val="clear" w:color="auto" w:fill="92D050"/>
          </w:tcPr>
          <w:p w14:paraId="056ACA24" w14:textId="77777777" w:rsidR="008413B4" w:rsidRDefault="00950685">
            <w:pPr>
              <w:pStyle w:val="TableParagraph"/>
            </w:pPr>
            <w:r>
              <w:t>COMBINED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(READING/WRITING/MATHS)</w:t>
            </w:r>
          </w:p>
        </w:tc>
      </w:tr>
      <w:tr w:rsidR="008413B4" w14:paraId="27B140C5" w14:textId="77777777">
        <w:trPr>
          <w:trHeight w:val="805"/>
        </w:trPr>
        <w:tc>
          <w:tcPr>
            <w:tcW w:w="1555" w:type="dxa"/>
            <w:vMerge/>
            <w:tcBorders>
              <w:top w:val="nil"/>
            </w:tcBorders>
          </w:tcPr>
          <w:p w14:paraId="6CE95AA5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4F476374" w14:textId="77777777" w:rsidR="008413B4" w:rsidRDefault="00950685">
            <w:pPr>
              <w:pStyle w:val="TableParagraph"/>
              <w:spacing w:line="240" w:lineRule="auto"/>
            </w:pPr>
            <w:r>
              <w:t>% at or above the expected standard</w:t>
            </w:r>
            <w:r>
              <w:rPr>
                <w:spacing w:val="-11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reading,</w:t>
            </w:r>
            <w:r>
              <w:rPr>
                <w:spacing w:val="-9"/>
              </w:rPr>
              <w:t xml:space="preserve"> </w:t>
            </w:r>
            <w:r>
              <w:t>writing</w:t>
            </w:r>
            <w:r>
              <w:rPr>
                <w:spacing w:val="-10"/>
              </w:rPr>
              <w:t xml:space="preserve"> </w:t>
            </w:r>
            <w:r>
              <w:t>and</w:t>
            </w:r>
          </w:p>
          <w:p w14:paraId="00BF2832" w14:textId="77777777" w:rsidR="008413B4" w:rsidRDefault="00950685">
            <w:pPr>
              <w:pStyle w:val="TableParagraph"/>
              <w:spacing w:line="249" w:lineRule="exact"/>
            </w:pPr>
            <w:r>
              <w:t>maths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combined</w:t>
            </w:r>
          </w:p>
        </w:tc>
        <w:tc>
          <w:tcPr>
            <w:tcW w:w="2062" w:type="dxa"/>
          </w:tcPr>
          <w:p w14:paraId="4075AB7B" w14:textId="39055324" w:rsidR="008413B4" w:rsidRDefault="000950A1">
            <w:pPr>
              <w:pStyle w:val="TableParagraph"/>
              <w:spacing w:line="268" w:lineRule="exact"/>
            </w:pPr>
            <w:r>
              <w:t>54%</w:t>
            </w:r>
          </w:p>
        </w:tc>
        <w:tc>
          <w:tcPr>
            <w:tcW w:w="2083" w:type="dxa"/>
          </w:tcPr>
          <w:p w14:paraId="7D4052B1" w14:textId="0CBC1597" w:rsidR="008413B4" w:rsidRDefault="000950A1">
            <w:pPr>
              <w:pStyle w:val="TableParagraph"/>
              <w:spacing w:line="268" w:lineRule="exact"/>
            </w:pPr>
            <w:r>
              <w:rPr>
                <w:spacing w:val="-5"/>
              </w:rPr>
              <w:t>63%</w:t>
            </w:r>
          </w:p>
        </w:tc>
      </w:tr>
      <w:tr w:rsidR="008413B4" w14:paraId="0DF25751" w14:textId="77777777">
        <w:trPr>
          <w:trHeight w:val="806"/>
        </w:trPr>
        <w:tc>
          <w:tcPr>
            <w:tcW w:w="1555" w:type="dxa"/>
            <w:vMerge/>
            <w:tcBorders>
              <w:top w:val="nil"/>
            </w:tcBorders>
          </w:tcPr>
          <w:p w14:paraId="560E91C4" w14:textId="77777777" w:rsidR="008413B4" w:rsidRDefault="008413B4">
            <w:pPr>
              <w:rPr>
                <w:sz w:val="2"/>
                <w:szCs w:val="2"/>
              </w:rPr>
            </w:pPr>
          </w:p>
        </w:tc>
        <w:tc>
          <w:tcPr>
            <w:tcW w:w="3318" w:type="dxa"/>
          </w:tcPr>
          <w:p w14:paraId="07FB01FF" w14:textId="77777777" w:rsidR="008413B4" w:rsidRDefault="00950685">
            <w:pPr>
              <w:pStyle w:val="TableParagraph"/>
              <w:spacing w:line="240" w:lineRule="auto"/>
            </w:pPr>
            <w:r>
              <w:t>%</w:t>
            </w:r>
            <w:r>
              <w:rPr>
                <w:spacing w:val="-6"/>
              </w:rPr>
              <w:t xml:space="preserve"> </w:t>
            </w:r>
            <w:r>
              <w:t>above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expected</w:t>
            </w:r>
            <w:r>
              <w:rPr>
                <w:spacing w:val="-8"/>
              </w:rPr>
              <w:t xml:space="preserve"> </w:t>
            </w:r>
            <w:r>
              <w:t>standard</w:t>
            </w:r>
            <w:r>
              <w:rPr>
                <w:spacing w:val="-9"/>
              </w:rPr>
              <w:t xml:space="preserve"> </w:t>
            </w:r>
            <w:r>
              <w:t>in reading, writing and maths</w:t>
            </w:r>
          </w:p>
          <w:p w14:paraId="4388356E" w14:textId="77777777" w:rsidR="008413B4" w:rsidRDefault="00950685">
            <w:pPr>
              <w:pStyle w:val="TableParagraph"/>
              <w:spacing w:line="249" w:lineRule="exact"/>
            </w:pPr>
            <w:r>
              <w:rPr>
                <w:spacing w:val="-2"/>
              </w:rPr>
              <w:t>combined</w:t>
            </w:r>
          </w:p>
        </w:tc>
        <w:tc>
          <w:tcPr>
            <w:tcW w:w="2062" w:type="dxa"/>
          </w:tcPr>
          <w:p w14:paraId="5B7693BA" w14:textId="6EB7F4C7" w:rsidR="008413B4" w:rsidRDefault="000950A1">
            <w:pPr>
              <w:pStyle w:val="TableParagraph"/>
              <w:spacing w:line="268" w:lineRule="exact"/>
            </w:pPr>
            <w:r>
              <w:t>5%</w:t>
            </w:r>
          </w:p>
        </w:tc>
        <w:tc>
          <w:tcPr>
            <w:tcW w:w="2083" w:type="dxa"/>
          </w:tcPr>
          <w:p w14:paraId="6F0E2D72" w14:textId="37E4529F" w:rsidR="008413B4" w:rsidRDefault="00237071">
            <w:pPr>
              <w:pStyle w:val="TableParagraph"/>
              <w:spacing w:line="268" w:lineRule="exact"/>
            </w:pPr>
            <w:r>
              <w:rPr>
                <w:spacing w:val="-5"/>
              </w:rPr>
              <w:t>9%</w:t>
            </w:r>
          </w:p>
        </w:tc>
      </w:tr>
      <w:tr w:rsidR="008413B4" w14:paraId="2933FD3F" w14:textId="77777777">
        <w:trPr>
          <w:trHeight w:val="268"/>
        </w:trPr>
        <w:tc>
          <w:tcPr>
            <w:tcW w:w="1555" w:type="dxa"/>
            <w:shd w:val="clear" w:color="auto" w:fill="006600"/>
          </w:tcPr>
          <w:p w14:paraId="250C7D4B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318" w:type="dxa"/>
            <w:shd w:val="clear" w:color="auto" w:fill="006600"/>
          </w:tcPr>
          <w:p w14:paraId="6B2F68EE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  <w:shd w:val="clear" w:color="auto" w:fill="006600"/>
          </w:tcPr>
          <w:p w14:paraId="14D965A1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083" w:type="dxa"/>
            <w:shd w:val="clear" w:color="auto" w:fill="006600"/>
          </w:tcPr>
          <w:p w14:paraId="731C8C01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</w:tbl>
    <w:p w14:paraId="506A37A4" w14:textId="77777777" w:rsidR="008413B4" w:rsidRDefault="008413B4">
      <w:pPr>
        <w:pStyle w:val="BodyText"/>
        <w:spacing w:before="217" w:after="1"/>
        <w:rPr>
          <w:sz w:val="20"/>
        </w:rPr>
      </w:pPr>
    </w:p>
    <w:tbl>
      <w:tblPr>
        <w:tblW w:w="0" w:type="auto"/>
        <w:tblInd w:w="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05"/>
        <w:gridCol w:w="3005"/>
        <w:gridCol w:w="3008"/>
      </w:tblGrid>
      <w:tr w:rsidR="008413B4" w14:paraId="3E025F63" w14:textId="77777777">
        <w:trPr>
          <w:trHeight w:val="268"/>
        </w:trPr>
        <w:tc>
          <w:tcPr>
            <w:tcW w:w="3005" w:type="dxa"/>
            <w:shd w:val="clear" w:color="auto" w:fill="92D050"/>
          </w:tcPr>
          <w:p w14:paraId="15E580B2" w14:textId="77777777" w:rsidR="008413B4" w:rsidRDefault="00950685">
            <w:pPr>
              <w:pStyle w:val="TableParagraph"/>
            </w:pPr>
            <w:r>
              <w:rPr>
                <w:spacing w:val="-2"/>
              </w:rPr>
              <w:t>Phonics</w:t>
            </w:r>
          </w:p>
        </w:tc>
        <w:tc>
          <w:tcPr>
            <w:tcW w:w="3005" w:type="dxa"/>
            <w:shd w:val="clear" w:color="auto" w:fill="92D050"/>
          </w:tcPr>
          <w:p w14:paraId="2086F8A5" w14:textId="477C6E67" w:rsidR="008413B4" w:rsidRDefault="00950685">
            <w:pPr>
              <w:pStyle w:val="TableParagraph"/>
              <w:ind w:left="108"/>
            </w:pPr>
            <w:r>
              <w:t>Creech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</w:t>
            </w:r>
            <w:r w:rsidR="000950A1">
              <w:rPr>
                <w:spacing w:val="-4"/>
              </w:rPr>
              <w:t>6</w:t>
            </w:r>
          </w:p>
        </w:tc>
        <w:tc>
          <w:tcPr>
            <w:tcW w:w="3008" w:type="dxa"/>
            <w:shd w:val="clear" w:color="auto" w:fill="92D050"/>
          </w:tcPr>
          <w:p w14:paraId="74FD8C75" w14:textId="77777777" w:rsidR="008413B4" w:rsidRDefault="00950685">
            <w:pPr>
              <w:pStyle w:val="TableParagraph"/>
              <w:ind w:left="108"/>
            </w:pPr>
            <w:r>
              <w:rPr>
                <w:spacing w:val="-2"/>
              </w:rPr>
              <w:t>National</w:t>
            </w:r>
          </w:p>
        </w:tc>
      </w:tr>
      <w:tr w:rsidR="008413B4" w14:paraId="49575E03" w14:textId="77777777">
        <w:trPr>
          <w:trHeight w:val="268"/>
        </w:trPr>
        <w:tc>
          <w:tcPr>
            <w:tcW w:w="3005" w:type="dxa"/>
          </w:tcPr>
          <w:p w14:paraId="7C122E9B" w14:textId="77777777" w:rsidR="008413B4" w:rsidRDefault="00950685">
            <w:pPr>
              <w:pStyle w:val="TableParagraph"/>
            </w:pPr>
            <w:r>
              <w:t>Year</w:t>
            </w:r>
            <w:r>
              <w:rPr>
                <w:spacing w:val="-5"/>
              </w:rPr>
              <w:t xml:space="preserve"> </w:t>
            </w:r>
            <w:r>
              <w:t>1</w:t>
            </w:r>
            <w:r>
              <w:rPr>
                <w:spacing w:val="-2"/>
              </w:rPr>
              <w:t xml:space="preserve"> Phonics</w:t>
            </w:r>
          </w:p>
        </w:tc>
        <w:tc>
          <w:tcPr>
            <w:tcW w:w="3005" w:type="dxa"/>
          </w:tcPr>
          <w:p w14:paraId="6092E1C0" w14:textId="38F30371" w:rsidR="008413B4" w:rsidRDefault="00245739">
            <w:pPr>
              <w:pStyle w:val="TableParagraph"/>
              <w:ind w:left="108"/>
            </w:pPr>
            <w:r>
              <w:rPr>
                <w:spacing w:val="-5"/>
              </w:rPr>
              <w:t>8</w:t>
            </w:r>
            <w:r w:rsidR="000950A1">
              <w:rPr>
                <w:spacing w:val="-5"/>
              </w:rPr>
              <w:t>1</w:t>
            </w:r>
            <w:r>
              <w:rPr>
                <w:spacing w:val="-5"/>
              </w:rPr>
              <w:t>%</w:t>
            </w:r>
          </w:p>
        </w:tc>
        <w:tc>
          <w:tcPr>
            <w:tcW w:w="3008" w:type="dxa"/>
          </w:tcPr>
          <w:p w14:paraId="7DEB5CE3" w14:textId="77777777" w:rsidR="008413B4" w:rsidRDefault="00950685">
            <w:pPr>
              <w:pStyle w:val="TableParagraph"/>
              <w:ind w:left="108"/>
            </w:pPr>
            <w:r>
              <w:rPr>
                <w:spacing w:val="-5"/>
              </w:rPr>
              <w:t>TBC</w:t>
            </w:r>
          </w:p>
        </w:tc>
      </w:tr>
      <w:tr w:rsidR="008413B4" w14:paraId="194FBE28" w14:textId="77777777">
        <w:trPr>
          <w:trHeight w:val="268"/>
        </w:trPr>
        <w:tc>
          <w:tcPr>
            <w:tcW w:w="3005" w:type="dxa"/>
            <w:shd w:val="clear" w:color="auto" w:fill="92D050"/>
          </w:tcPr>
          <w:p w14:paraId="1B11725A" w14:textId="77777777" w:rsidR="008413B4" w:rsidRDefault="00950685">
            <w:pPr>
              <w:pStyle w:val="TableParagraph"/>
            </w:pPr>
            <w:r>
              <w:t>Multiplication</w:t>
            </w:r>
            <w:r>
              <w:rPr>
                <w:spacing w:val="-6"/>
              </w:rPr>
              <w:t xml:space="preserve"> </w:t>
            </w:r>
            <w:r>
              <w:t>Tables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Check</w:t>
            </w:r>
          </w:p>
        </w:tc>
        <w:tc>
          <w:tcPr>
            <w:tcW w:w="3005" w:type="dxa"/>
            <w:shd w:val="clear" w:color="auto" w:fill="92D050"/>
          </w:tcPr>
          <w:p w14:paraId="075C984D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008" w:type="dxa"/>
            <w:shd w:val="clear" w:color="auto" w:fill="92D050"/>
          </w:tcPr>
          <w:p w14:paraId="064B7EE5" w14:textId="77777777" w:rsidR="008413B4" w:rsidRDefault="008413B4">
            <w:pPr>
              <w:pStyle w:val="TableParagraph"/>
              <w:spacing w:line="240" w:lineRule="auto"/>
              <w:ind w:left="0"/>
              <w:rPr>
                <w:rFonts w:ascii="Times New Roman"/>
                <w:sz w:val="18"/>
              </w:rPr>
            </w:pPr>
          </w:p>
        </w:tc>
      </w:tr>
      <w:tr w:rsidR="008413B4" w14:paraId="44F712AE" w14:textId="77777777">
        <w:trPr>
          <w:trHeight w:val="268"/>
        </w:trPr>
        <w:tc>
          <w:tcPr>
            <w:tcW w:w="3005" w:type="dxa"/>
          </w:tcPr>
          <w:p w14:paraId="233EC964" w14:textId="77777777" w:rsidR="008413B4" w:rsidRDefault="00950685">
            <w:pPr>
              <w:pStyle w:val="TableParagraph"/>
            </w:pPr>
            <w:r>
              <w:t>Mean</w:t>
            </w:r>
            <w:r>
              <w:rPr>
                <w:spacing w:val="-6"/>
              </w:rPr>
              <w:t xml:space="preserve"> </w:t>
            </w:r>
            <w:r>
              <w:t>Average</w:t>
            </w:r>
            <w:r>
              <w:rPr>
                <w:spacing w:val="-4"/>
              </w:rPr>
              <w:t xml:space="preserve"> </w:t>
            </w:r>
            <w:r>
              <w:t>Score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(25)</w:t>
            </w:r>
          </w:p>
        </w:tc>
        <w:tc>
          <w:tcPr>
            <w:tcW w:w="3005" w:type="dxa"/>
          </w:tcPr>
          <w:p w14:paraId="3AC0D865" w14:textId="7151BAE7" w:rsidR="008413B4" w:rsidRDefault="000950A1">
            <w:pPr>
              <w:pStyle w:val="TableParagraph"/>
              <w:ind w:left="108"/>
            </w:pPr>
            <w:r>
              <w:t>19.8%</w:t>
            </w:r>
          </w:p>
        </w:tc>
        <w:tc>
          <w:tcPr>
            <w:tcW w:w="3008" w:type="dxa"/>
          </w:tcPr>
          <w:p w14:paraId="133A7715" w14:textId="77777777" w:rsidR="008413B4" w:rsidRDefault="00950685">
            <w:pPr>
              <w:pStyle w:val="TableParagraph"/>
              <w:ind w:left="108"/>
            </w:pPr>
            <w:r>
              <w:rPr>
                <w:spacing w:val="-5"/>
              </w:rPr>
              <w:t>TBC</w:t>
            </w:r>
          </w:p>
        </w:tc>
      </w:tr>
    </w:tbl>
    <w:p w14:paraId="559483F0" w14:textId="77777777" w:rsidR="005D60C3" w:rsidRDefault="005D60C3"/>
    <w:sectPr w:rsidR="005D60C3">
      <w:type w:val="continuous"/>
      <w:pgSz w:w="11910" w:h="16840"/>
      <w:pgMar w:top="138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3B4"/>
    <w:rsid w:val="000950A1"/>
    <w:rsid w:val="00237071"/>
    <w:rsid w:val="00245739"/>
    <w:rsid w:val="00530EE0"/>
    <w:rsid w:val="005D60C3"/>
    <w:rsid w:val="008413B4"/>
    <w:rsid w:val="00893735"/>
    <w:rsid w:val="00950685"/>
    <w:rsid w:val="00BC03E7"/>
    <w:rsid w:val="00C5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CC446"/>
  <w15:docId w15:val="{AF73B3EA-D2E6-4089-9DF7-3C68DB84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Bowles</dc:creator>
  <cp:lastModifiedBy>Mark Anderson</cp:lastModifiedBy>
  <cp:revision>3</cp:revision>
  <dcterms:created xsi:type="dcterms:W3CDTF">2026-10-22T10:23:00Z</dcterms:created>
  <dcterms:modified xsi:type="dcterms:W3CDTF">2026-10-22T10:35:00Z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2026-01-08T00:00:00Z</vt:filetime>
  </property>
  <property fmtid="{D5CDD505-2E9C-101B-9397-08002B2CF9AE}" pid="5" name="Producer">
    <vt:lpwstr>Microsoft® Word 2019</vt:lpwstr>
  </property>
</Properties>
</file>